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8DD0F" w14:textId="48C70FF3" w:rsidR="00D47A05" w:rsidRPr="00734D26" w:rsidRDefault="00D47A05">
      <w:pPr>
        <w:rPr>
          <w:b/>
          <w:bCs/>
          <w:sz w:val="28"/>
          <w:szCs w:val="28"/>
        </w:rPr>
      </w:pPr>
      <w:r w:rsidRPr="00734D26">
        <w:rPr>
          <w:b/>
          <w:bCs/>
          <w:sz w:val="28"/>
          <w:szCs w:val="28"/>
        </w:rPr>
        <w:t xml:space="preserve">HEAT AND </w:t>
      </w:r>
      <w:r>
        <w:rPr>
          <w:b/>
          <w:bCs/>
          <w:sz w:val="28"/>
          <w:szCs w:val="28"/>
        </w:rPr>
        <w:t>ENERGY</w:t>
      </w:r>
    </w:p>
    <w:tbl>
      <w:tblPr>
        <w:tblStyle w:val="TableGrid"/>
        <w:tblW w:w="0" w:type="auto"/>
        <w:tblLook w:val="04A0" w:firstRow="1" w:lastRow="0" w:firstColumn="1" w:lastColumn="0" w:noHBand="0" w:noVBand="1"/>
      </w:tblPr>
      <w:tblGrid>
        <w:gridCol w:w="6658"/>
        <w:gridCol w:w="5244"/>
        <w:gridCol w:w="1134"/>
        <w:gridCol w:w="912"/>
      </w:tblGrid>
      <w:tr w:rsidR="00A04DED" w:rsidRPr="00734D26" w14:paraId="3ADA7743" w14:textId="77777777" w:rsidTr="00D12039">
        <w:tc>
          <w:tcPr>
            <w:tcW w:w="6658" w:type="dxa"/>
          </w:tcPr>
          <w:p w14:paraId="42355A32" w14:textId="01CB17C6" w:rsidR="00A04DED" w:rsidRPr="00734D26" w:rsidRDefault="00A04DED" w:rsidP="00A04DED">
            <w:pPr>
              <w:pStyle w:val="ListParagraph"/>
              <w:ind w:left="22"/>
              <w:rPr>
                <w:b/>
                <w:bCs/>
                <w:sz w:val="28"/>
                <w:szCs w:val="28"/>
              </w:rPr>
            </w:pPr>
            <w:r w:rsidRPr="00522D20">
              <w:rPr>
                <w:b/>
                <w:bCs/>
                <w:sz w:val="28"/>
                <w:szCs w:val="28"/>
              </w:rPr>
              <w:t>Goals</w:t>
            </w:r>
            <w:r>
              <w:rPr>
                <w:b/>
                <w:bCs/>
                <w:sz w:val="28"/>
                <w:szCs w:val="28"/>
              </w:rPr>
              <w:t xml:space="preserve"> in consultation document</w:t>
            </w:r>
          </w:p>
        </w:tc>
        <w:tc>
          <w:tcPr>
            <w:tcW w:w="5244" w:type="dxa"/>
          </w:tcPr>
          <w:p w14:paraId="13D21086" w14:textId="44F3FA7D" w:rsidR="00A04DED" w:rsidRPr="00734D26" w:rsidRDefault="00A04DED" w:rsidP="00A04DED">
            <w:pPr>
              <w:pStyle w:val="ListParagraph"/>
              <w:ind w:left="22"/>
              <w:rPr>
                <w:b/>
                <w:bCs/>
                <w:sz w:val="28"/>
                <w:szCs w:val="28"/>
              </w:rPr>
            </w:pPr>
            <w:r>
              <w:rPr>
                <w:b/>
                <w:bCs/>
                <w:sz w:val="28"/>
                <w:szCs w:val="28"/>
              </w:rPr>
              <w:t>Suggested Changes to original goals and additional goals</w:t>
            </w:r>
          </w:p>
        </w:tc>
        <w:tc>
          <w:tcPr>
            <w:tcW w:w="1134" w:type="dxa"/>
          </w:tcPr>
          <w:p w14:paraId="7CD0AEC8" w14:textId="77777777" w:rsidR="00A04DED" w:rsidRPr="00734D26" w:rsidRDefault="00A04DED" w:rsidP="00A04DED">
            <w:pPr>
              <w:pStyle w:val="ListParagraph"/>
              <w:ind w:left="22"/>
              <w:rPr>
                <w:b/>
                <w:bCs/>
                <w:sz w:val="28"/>
                <w:szCs w:val="28"/>
              </w:rPr>
            </w:pPr>
          </w:p>
        </w:tc>
        <w:tc>
          <w:tcPr>
            <w:tcW w:w="912" w:type="dxa"/>
          </w:tcPr>
          <w:p w14:paraId="6CCE2125" w14:textId="77777777" w:rsidR="00A04DED" w:rsidRPr="00734D26" w:rsidRDefault="00A04DED" w:rsidP="00A04DED">
            <w:pPr>
              <w:pStyle w:val="ListParagraph"/>
              <w:ind w:left="22"/>
              <w:rPr>
                <w:b/>
                <w:bCs/>
                <w:sz w:val="28"/>
                <w:szCs w:val="28"/>
              </w:rPr>
            </w:pPr>
          </w:p>
        </w:tc>
      </w:tr>
      <w:tr w:rsidR="00D47A05" w14:paraId="526B37CE" w14:textId="77777777" w:rsidTr="00D12039">
        <w:tc>
          <w:tcPr>
            <w:tcW w:w="6658" w:type="dxa"/>
          </w:tcPr>
          <w:p w14:paraId="6A1E11B1" w14:textId="77777777" w:rsidR="00D47A05" w:rsidRPr="00D12039" w:rsidRDefault="00D47A05" w:rsidP="00B265B4">
            <w:pPr>
              <w:pStyle w:val="ListParagraph"/>
              <w:ind w:left="22"/>
              <w:rPr>
                <w:b/>
                <w:bCs/>
                <w:sz w:val="28"/>
                <w:szCs w:val="28"/>
              </w:rPr>
            </w:pPr>
            <w:r w:rsidRPr="00D12039">
              <w:rPr>
                <w:b/>
                <w:bCs/>
                <w:sz w:val="28"/>
                <w:szCs w:val="28"/>
              </w:rPr>
              <w:t xml:space="preserve">Decarbonising local electricity, including through wind, solar, and hydro </w:t>
            </w:r>
          </w:p>
          <w:p w14:paraId="1E9990AA" w14:textId="77777777" w:rsidR="00D47A05" w:rsidRPr="00D12039" w:rsidRDefault="00D47A05" w:rsidP="00B265B4">
            <w:pPr>
              <w:pStyle w:val="ListParagraph"/>
              <w:ind w:left="22"/>
              <w:rPr>
                <w:b/>
                <w:bCs/>
                <w:sz w:val="28"/>
                <w:szCs w:val="28"/>
              </w:rPr>
            </w:pPr>
          </w:p>
        </w:tc>
        <w:tc>
          <w:tcPr>
            <w:tcW w:w="5244" w:type="dxa"/>
          </w:tcPr>
          <w:p w14:paraId="044F89AD" w14:textId="77777777" w:rsidR="00D47A05" w:rsidRPr="00D12039" w:rsidRDefault="00D47A05" w:rsidP="00B265B4">
            <w:pPr>
              <w:pStyle w:val="ListParagraph"/>
              <w:ind w:left="22"/>
              <w:rPr>
                <w:sz w:val="28"/>
                <w:szCs w:val="28"/>
              </w:rPr>
            </w:pPr>
            <w:r w:rsidRPr="00D12039">
              <w:rPr>
                <w:sz w:val="28"/>
                <w:szCs w:val="28"/>
              </w:rPr>
              <w:t xml:space="preserve">Take out hydro: no real place for another hydro scheme in reading and not cost-effective </w:t>
            </w:r>
            <w:proofErr w:type="spellStart"/>
            <w:r w:rsidRPr="00D12039">
              <w:rPr>
                <w:sz w:val="28"/>
                <w:szCs w:val="28"/>
              </w:rPr>
              <w:t>cf</w:t>
            </w:r>
            <w:proofErr w:type="spellEnd"/>
            <w:r w:rsidRPr="00D12039">
              <w:rPr>
                <w:sz w:val="28"/>
                <w:szCs w:val="28"/>
              </w:rPr>
              <w:t xml:space="preserve"> others</w:t>
            </w:r>
          </w:p>
          <w:p w14:paraId="7A6162FF" w14:textId="4240BEF2" w:rsidR="00D47A05" w:rsidRPr="00D12039" w:rsidRDefault="00D47A05" w:rsidP="00B265B4">
            <w:pPr>
              <w:pStyle w:val="ListParagraph"/>
              <w:ind w:left="22"/>
              <w:rPr>
                <w:sz w:val="28"/>
                <w:szCs w:val="28"/>
              </w:rPr>
            </w:pPr>
            <w:r w:rsidRPr="00D12039">
              <w:rPr>
                <w:sz w:val="28"/>
                <w:szCs w:val="28"/>
              </w:rPr>
              <w:t xml:space="preserve">Add research </w:t>
            </w:r>
            <w:r w:rsidR="00EF35DD">
              <w:rPr>
                <w:sz w:val="28"/>
                <w:szCs w:val="28"/>
              </w:rPr>
              <w:t xml:space="preserve">and investment </w:t>
            </w:r>
            <w:r w:rsidRPr="00D12039">
              <w:rPr>
                <w:sz w:val="28"/>
                <w:szCs w:val="28"/>
              </w:rPr>
              <w:t>into batteries and other storage modes</w:t>
            </w:r>
          </w:p>
        </w:tc>
        <w:tc>
          <w:tcPr>
            <w:tcW w:w="1134" w:type="dxa"/>
          </w:tcPr>
          <w:p w14:paraId="051FD6D6" w14:textId="77777777" w:rsidR="00D47A05" w:rsidRDefault="00D47A05" w:rsidP="00B265B4">
            <w:pPr>
              <w:pStyle w:val="ListParagraph"/>
              <w:ind w:left="22"/>
            </w:pPr>
          </w:p>
        </w:tc>
        <w:tc>
          <w:tcPr>
            <w:tcW w:w="912" w:type="dxa"/>
          </w:tcPr>
          <w:p w14:paraId="31818F82" w14:textId="77777777" w:rsidR="00D47A05" w:rsidRDefault="00D47A05" w:rsidP="00B265B4">
            <w:pPr>
              <w:pStyle w:val="ListParagraph"/>
              <w:ind w:left="22"/>
            </w:pPr>
          </w:p>
        </w:tc>
      </w:tr>
      <w:tr w:rsidR="00D47A05" w14:paraId="0B190064" w14:textId="77777777" w:rsidTr="00D12039">
        <w:tc>
          <w:tcPr>
            <w:tcW w:w="6658" w:type="dxa"/>
          </w:tcPr>
          <w:p w14:paraId="6043ECF2" w14:textId="749F1B3A" w:rsidR="00D47A05" w:rsidRPr="00D12039" w:rsidRDefault="00D47A05" w:rsidP="00D12039">
            <w:pPr>
              <w:pStyle w:val="ListParagraph"/>
              <w:ind w:left="22"/>
              <w:rPr>
                <w:b/>
                <w:bCs/>
                <w:sz w:val="28"/>
                <w:szCs w:val="28"/>
              </w:rPr>
            </w:pPr>
            <w:r w:rsidRPr="00D12039">
              <w:rPr>
                <w:b/>
                <w:bCs/>
                <w:sz w:val="28"/>
                <w:szCs w:val="28"/>
              </w:rPr>
              <w:t xml:space="preserve">Retrofitting existing housing and buildings: • Lowering the barriers to retrofit insulation, draught proofing, and ventilation • Making retrofit advice more widely available to help with solutions for different households and buildings • Promoting heat pumps to those most able to adopt them and making heat pumps the natural choice </w:t>
            </w:r>
          </w:p>
        </w:tc>
        <w:tc>
          <w:tcPr>
            <w:tcW w:w="5244" w:type="dxa"/>
          </w:tcPr>
          <w:p w14:paraId="28E5EFEF" w14:textId="2077C88F" w:rsidR="00D47A05" w:rsidRPr="00D12039" w:rsidRDefault="00D47A05" w:rsidP="00D877F3">
            <w:pPr>
              <w:rPr>
                <w:sz w:val="28"/>
                <w:szCs w:val="28"/>
              </w:rPr>
            </w:pPr>
            <w:r w:rsidRPr="00D12039">
              <w:rPr>
                <w:sz w:val="28"/>
                <w:szCs w:val="28"/>
              </w:rPr>
              <w:t>Add make housing more resilient: cooling needed as well as reducing heat losses</w:t>
            </w:r>
            <w:r w:rsidR="00EF35DD">
              <w:rPr>
                <w:sz w:val="28"/>
                <w:szCs w:val="28"/>
              </w:rPr>
              <w:t xml:space="preserve"> energy use and changes in energy delivery</w:t>
            </w:r>
          </w:p>
        </w:tc>
        <w:tc>
          <w:tcPr>
            <w:tcW w:w="1134" w:type="dxa"/>
          </w:tcPr>
          <w:p w14:paraId="18326C82" w14:textId="77777777" w:rsidR="00D47A05" w:rsidRDefault="00D47A05"/>
        </w:tc>
        <w:tc>
          <w:tcPr>
            <w:tcW w:w="912" w:type="dxa"/>
          </w:tcPr>
          <w:p w14:paraId="6179720B" w14:textId="77777777" w:rsidR="00D47A05" w:rsidRDefault="00D47A05"/>
        </w:tc>
      </w:tr>
      <w:tr w:rsidR="00D47A05" w14:paraId="6592B7D0" w14:textId="77777777" w:rsidTr="00D12039">
        <w:tc>
          <w:tcPr>
            <w:tcW w:w="6658" w:type="dxa"/>
          </w:tcPr>
          <w:p w14:paraId="5930C17C" w14:textId="58AE34C9" w:rsidR="00D47A05" w:rsidRPr="00D12039" w:rsidRDefault="00D47A05" w:rsidP="00B265B4">
            <w:pPr>
              <w:pStyle w:val="ListParagraph"/>
              <w:ind w:left="22"/>
              <w:rPr>
                <w:b/>
                <w:bCs/>
                <w:sz w:val="28"/>
                <w:szCs w:val="28"/>
              </w:rPr>
            </w:pPr>
            <w:r w:rsidRPr="00D12039">
              <w:rPr>
                <w:b/>
                <w:bCs/>
                <w:sz w:val="28"/>
                <w:szCs w:val="28"/>
              </w:rPr>
              <w:t>Creating and delivering a Local Area Energy Plan (local plan to reduce carbon across the whole energy system)</w:t>
            </w:r>
          </w:p>
          <w:p w14:paraId="3E7BA4FD" w14:textId="77777777" w:rsidR="00D47A05" w:rsidRPr="00D12039" w:rsidRDefault="00D47A05" w:rsidP="00B265B4">
            <w:pPr>
              <w:ind w:left="22"/>
              <w:rPr>
                <w:b/>
                <w:bCs/>
                <w:sz w:val="28"/>
                <w:szCs w:val="28"/>
              </w:rPr>
            </w:pPr>
          </w:p>
        </w:tc>
        <w:tc>
          <w:tcPr>
            <w:tcW w:w="5244" w:type="dxa"/>
          </w:tcPr>
          <w:p w14:paraId="287549D0" w14:textId="77777777" w:rsidR="00D47A05" w:rsidRPr="00D12039" w:rsidRDefault="00D47A05">
            <w:pPr>
              <w:rPr>
                <w:sz w:val="28"/>
                <w:szCs w:val="28"/>
              </w:rPr>
            </w:pPr>
            <w:r w:rsidRPr="00D12039">
              <w:rPr>
                <w:sz w:val="28"/>
                <w:szCs w:val="28"/>
              </w:rPr>
              <w:t>Add reinforcing the grid</w:t>
            </w:r>
          </w:p>
          <w:p w14:paraId="369D8A7A" w14:textId="77777777" w:rsidR="00D47A05" w:rsidRPr="00D12039" w:rsidRDefault="00D47A05">
            <w:pPr>
              <w:rPr>
                <w:sz w:val="28"/>
                <w:szCs w:val="28"/>
              </w:rPr>
            </w:pPr>
          </w:p>
        </w:tc>
        <w:tc>
          <w:tcPr>
            <w:tcW w:w="1134" w:type="dxa"/>
          </w:tcPr>
          <w:p w14:paraId="54D642F6" w14:textId="77777777" w:rsidR="00D47A05" w:rsidRDefault="00D47A05"/>
        </w:tc>
        <w:tc>
          <w:tcPr>
            <w:tcW w:w="912" w:type="dxa"/>
          </w:tcPr>
          <w:p w14:paraId="3AD3ACA3" w14:textId="77777777" w:rsidR="00D47A05" w:rsidRDefault="00D47A05"/>
        </w:tc>
      </w:tr>
      <w:tr w:rsidR="00D47A05" w14:paraId="35C3BD64" w14:textId="77777777" w:rsidTr="00D12039">
        <w:tc>
          <w:tcPr>
            <w:tcW w:w="6658" w:type="dxa"/>
          </w:tcPr>
          <w:p w14:paraId="2040FD45" w14:textId="2E2BDB70" w:rsidR="00D47A05" w:rsidRPr="00D12039" w:rsidRDefault="00D47A05" w:rsidP="00D12039">
            <w:pPr>
              <w:pStyle w:val="ListParagraph"/>
              <w:ind w:left="22"/>
              <w:rPr>
                <w:b/>
                <w:bCs/>
                <w:sz w:val="28"/>
                <w:szCs w:val="28"/>
              </w:rPr>
            </w:pPr>
            <w:r w:rsidRPr="00D12039">
              <w:rPr>
                <w:b/>
                <w:bCs/>
                <w:sz w:val="28"/>
                <w:szCs w:val="28"/>
              </w:rPr>
              <w:t>Using ground or water source heating systems for larger developments where technically possible</w:t>
            </w:r>
          </w:p>
        </w:tc>
        <w:tc>
          <w:tcPr>
            <w:tcW w:w="5244" w:type="dxa"/>
          </w:tcPr>
          <w:p w14:paraId="7840FC75" w14:textId="77777777" w:rsidR="00D47A05" w:rsidRPr="00D12039" w:rsidRDefault="00D47A05">
            <w:pPr>
              <w:rPr>
                <w:sz w:val="28"/>
                <w:szCs w:val="28"/>
              </w:rPr>
            </w:pPr>
            <w:r w:rsidRPr="00D12039">
              <w:rPr>
                <w:sz w:val="28"/>
                <w:szCs w:val="28"/>
              </w:rPr>
              <w:t>Add changes to national legislation to make this more enforceable</w:t>
            </w:r>
          </w:p>
        </w:tc>
        <w:tc>
          <w:tcPr>
            <w:tcW w:w="1134" w:type="dxa"/>
          </w:tcPr>
          <w:p w14:paraId="7021FDC7" w14:textId="77777777" w:rsidR="00D47A05" w:rsidRDefault="00D47A05"/>
        </w:tc>
        <w:tc>
          <w:tcPr>
            <w:tcW w:w="912" w:type="dxa"/>
          </w:tcPr>
          <w:p w14:paraId="63119D13" w14:textId="77777777" w:rsidR="00D47A05" w:rsidRDefault="00D47A05"/>
        </w:tc>
      </w:tr>
      <w:tr w:rsidR="00D47A05" w14:paraId="735E0BD8" w14:textId="77777777" w:rsidTr="00D12039">
        <w:tc>
          <w:tcPr>
            <w:tcW w:w="6658" w:type="dxa"/>
          </w:tcPr>
          <w:p w14:paraId="314576DA" w14:textId="77777777" w:rsidR="00D47A05" w:rsidRDefault="00D47A05" w:rsidP="002E4C98"/>
        </w:tc>
        <w:tc>
          <w:tcPr>
            <w:tcW w:w="5244" w:type="dxa"/>
          </w:tcPr>
          <w:p w14:paraId="50ED54A6" w14:textId="77777777" w:rsidR="00D47A05" w:rsidRPr="00D12039" w:rsidRDefault="00D47A05" w:rsidP="002E4C98">
            <w:pPr>
              <w:rPr>
                <w:sz w:val="28"/>
                <w:szCs w:val="28"/>
              </w:rPr>
            </w:pPr>
            <w:r w:rsidRPr="00D12039">
              <w:rPr>
                <w:sz w:val="28"/>
                <w:szCs w:val="28"/>
              </w:rPr>
              <w:t>Establish an energy hub to maximise community energy options and support energy efficiency homes plus education</w:t>
            </w:r>
          </w:p>
        </w:tc>
        <w:tc>
          <w:tcPr>
            <w:tcW w:w="1134" w:type="dxa"/>
          </w:tcPr>
          <w:p w14:paraId="3BD53AC6" w14:textId="77777777" w:rsidR="00D47A05" w:rsidRDefault="00D47A05" w:rsidP="002E4C98"/>
        </w:tc>
        <w:tc>
          <w:tcPr>
            <w:tcW w:w="912" w:type="dxa"/>
          </w:tcPr>
          <w:p w14:paraId="7E3C88EE" w14:textId="77777777" w:rsidR="00D47A05" w:rsidRDefault="00D47A05" w:rsidP="002E4C98"/>
        </w:tc>
      </w:tr>
      <w:tr w:rsidR="00D47A05" w14:paraId="4FED05FE" w14:textId="77777777" w:rsidTr="00D12039">
        <w:tc>
          <w:tcPr>
            <w:tcW w:w="6658" w:type="dxa"/>
          </w:tcPr>
          <w:p w14:paraId="79F94132" w14:textId="77777777" w:rsidR="00D47A05" w:rsidRDefault="00D47A05" w:rsidP="002E4C98"/>
        </w:tc>
        <w:tc>
          <w:tcPr>
            <w:tcW w:w="5244" w:type="dxa"/>
          </w:tcPr>
          <w:p w14:paraId="6A47125F" w14:textId="77777777" w:rsidR="00D47A05" w:rsidRPr="00D12039" w:rsidRDefault="00D47A05" w:rsidP="002E4C98">
            <w:pPr>
              <w:rPr>
                <w:sz w:val="28"/>
                <w:szCs w:val="28"/>
              </w:rPr>
            </w:pPr>
            <w:r w:rsidRPr="00D12039">
              <w:rPr>
                <w:sz w:val="28"/>
                <w:szCs w:val="28"/>
              </w:rPr>
              <w:t>Heat networks</w:t>
            </w:r>
          </w:p>
        </w:tc>
        <w:tc>
          <w:tcPr>
            <w:tcW w:w="1134" w:type="dxa"/>
          </w:tcPr>
          <w:p w14:paraId="4398C66A" w14:textId="77777777" w:rsidR="00D47A05" w:rsidRDefault="00D47A05" w:rsidP="002E4C98"/>
        </w:tc>
        <w:tc>
          <w:tcPr>
            <w:tcW w:w="912" w:type="dxa"/>
          </w:tcPr>
          <w:p w14:paraId="5700ACAB" w14:textId="77777777" w:rsidR="00D47A05" w:rsidRDefault="00D47A05" w:rsidP="002E4C98"/>
        </w:tc>
      </w:tr>
    </w:tbl>
    <w:p w14:paraId="27692F41" w14:textId="78AAD767" w:rsidR="00D47A05" w:rsidRDefault="00D47A05">
      <w:pPr>
        <w:rPr>
          <w:b/>
          <w:bCs/>
          <w:sz w:val="40"/>
          <w:szCs w:val="40"/>
        </w:rPr>
      </w:pPr>
      <w:r>
        <w:rPr>
          <w:b/>
          <w:bCs/>
          <w:sz w:val="40"/>
          <w:szCs w:val="40"/>
        </w:rPr>
        <w:br w:type="page"/>
      </w:r>
    </w:p>
    <w:p w14:paraId="7D56C67B" w14:textId="5320ABBC" w:rsidR="00A34982" w:rsidRPr="00522D20" w:rsidRDefault="00D36298">
      <w:pPr>
        <w:rPr>
          <w:b/>
          <w:bCs/>
          <w:sz w:val="40"/>
          <w:szCs w:val="40"/>
        </w:rPr>
      </w:pPr>
      <w:r>
        <w:rPr>
          <w:b/>
          <w:bCs/>
          <w:sz w:val="40"/>
          <w:szCs w:val="40"/>
        </w:rPr>
        <w:lastRenderedPageBreak/>
        <w:t>TRANSPORT</w:t>
      </w:r>
    </w:p>
    <w:tbl>
      <w:tblPr>
        <w:tblStyle w:val="TableGrid"/>
        <w:tblW w:w="0" w:type="auto"/>
        <w:tblLook w:val="04A0" w:firstRow="1" w:lastRow="0" w:firstColumn="1" w:lastColumn="0" w:noHBand="0" w:noVBand="1"/>
      </w:tblPr>
      <w:tblGrid>
        <w:gridCol w:w="5098"/>
        <w:gridCol w:w="4395"/>
        <w:gridCol w:w="2268"/>
        <w:gridCol w:w="2187"/>
      </w:tblGrid>
      <w:tr w:rsidR="00A04DED" w:rsidRPr="00522D20" w14:paraId="28B431F4" w14:textId="77777777" w:rsidTr="00522D20">
        <w:tc>
          <w:tcPr>
            <w:tcW w:w="5098" w:type="dxa"/>
          </w:tcPr>
          <w:p w14:paraId="10F4B7C0" w14:textId="446CFDA6" w:rsidR="00A04DED" w:rsidRPr="00522D20" w:rsidRDefault="00A04DED" w:rsidP="00A04DED">
            <w:pPr>
              <w:pStyle w:val="ListParagraph"/>
              <w:ind w:left="22"/>
              <w:rPr>
                <w:b/>
                <w:bCs/>
                <w:sz w:val="28"/>
                <w:szCs w:val="28"/>
              </w:rPr>
            </w:pPr>
            <w:r w:rsidRPr="00522D20">
              <w:rPr>
                <w:b/>
                <w:bCs/>
                <w:sz w:val="28"/>
                <w:szCs w:val="28"/>
              </w:rPr>
              <w:t>Goals</w:t>
            </w:r>
            <w:r>
              <w:rPr>
                <w:b/>
                <w:bCs/>
                <w:sz w:val="28"/>
                <w:szCs w:val="28"/>
              </w:rPr>
              <w:t xml:space="preserve"> in consultation document</w:t>
            </w:r>
          </w:p>
        </w:tc>
        <w:tc>
          <w:tcPr>
            <w:tcW w:w="4395" w:type="dxa"/>
          </w:tcPr>
          <w:p w14:paraId="1739F4AE" w14:textId="03E41DF2" w:rsidR="00A04DED" w:rsidRPr="00522D20" w:rsidRDefault="00A04DED" w:rsidP="00A04DED">
            <w:pPr>
              <w:pStyle w:val="ListParagraph"/>
              <w:ind w:left="22"/>
              <w:rPr>
                <w:b/>
                <w:bCs/>
                <w:sz w:val="28"/>
                <w:szCs w:val="28"/>
              </w:rPr>
            </w:pPr>
            <w:r>
              <w:rPr>
                <w:b/>
                <w:bCs/>
                <w:sz w:val="28"/>
                <w:szCs w:val="28"/>
              </w:rPr>
              <w:t>Suggested Changes to original goals and additional goals</w:t>
            </w:r>
          </w:p>
        </w:tc>
        <w:tc>
          <w:tcPr>
            <w:tcW w:w="2268" w:type="dxa"/>
          </w:tcPr>
          <w:p w14:paraId="256C65F8" w14:textId="4284A6F1" w:rsidR="00A04DED" w:rsidRPr="00522D20" w:rsidRDefault="00A04DED" w:rsidP="00A04DED">
            <w:pPr>
              <w:pStyle w:val="ListParagraph"/>
              <w:ind w:left="22"/>
              <w:rPr>
                <w:b/>
                <w:bCs/>
                <w:sz w:val="28"/>
                <w:szCs w:val="28"/>
              </w:rPr>
            </w:pPr>
          </w:p>
        </w:tc>
        <w:tc>
          <w:tcPr>
            <w:tcW w:w="2187" w:type="dxa"/>
          </w:tcPr>
          <w:p w14:paraId="4A909BC2" w14:textId="5A5AEBCD" w:rsidR="00A04DED" w:rsidRPr="00522D20" w:rsidRDefault="00A04DED" w:rsidP="00A04DED">
            <w:pPr>
              <w:pStyle w:val="ListParagraph"/>
              <w:ind w:left="22"/>
              <w:rPr>
                <w:b/>
                <w:bCs/>
                <w:sz w:val="28"/>
                <w:szCs w:val="28"/>
              </w:rPr>
            </w:pPr>
          </w:p>
        </w:tc>
      </w:tr>
      <w:tr w:rsidR="00522D20" w:rsidRPr="00522D20" w14:paraId="46787C80" w14:textId="77777777" w:rsidTr="00522D20">
        <w:tc>
          <w:tcPr>
            <w:tcW w:w="5098" w:type="dxa"/>
          </w:tcPr>
          <w:p w14:paraId="51760777" w14:textId="77777777" w:rsidR="005A6A1F" w:rsidRDefault="00D36298" w:rsidP="00522D20">
            <w:pPr>
              <w:pStyle w:val="ListParagraph"/>
              <w:ind w:left="22"/>
              <w:rPr>
                <w:b/>
                <w:bCs/>
                <w:sz w:val="28"/>
                <w:szCs w:val="28"/>
              </w:rPr>
            </w:pPr>
            <w:r w:rsidRPr="00D36298">
              <w:rPr>
                <w:b/>
                <w:bCs/>
                <w:sz w:val="28"/>
                <w:szCs w:val="28"/>
              </w:rPr>
              <w:t xml:space="preserve">Reducing traffic, including: </w:t>
            </w:r>
          </w:p>
          <w:p w14:paraId="572A9D82" w14:textId="77777777" w:rsidR="005A6A1F" w:rsidRDefault="00D36298" w:rsidP="00522D20">
            <w:pPr>
              <w:pStyle w:val="ListParagraph"/>
              <w:ind w:left="22"/>
              <w:rPr>
                <w:b/>
                <w:bCs/>
                <w:sz w:val="28"/>
                <w:szCs w:val="28"/>
              </w:rPr>
            </w:pPr>
            <w:r w:rsidRPr="00D36298">
              <w:rPr>
                <w:b/>
                <w:bCs/>
                <w:sz w:val="28"/>
                <w:szCs w:val="28"/>
              </w:rPr>
              <w:t xml:space="preserve">• Delivering and sustaining bus improvements and increased use </w:t>
            </w:r>
          </w:p>
          <w:p w14:paraId="4E7F44AE" w14:textId="77777777" w:rsidR="005A6A1F" w:rsidRDefault="00D36298" w:rsidP="00522D20">
            <w:pPr>
              <w:pStyle w:val="ListParagraph"/>
              <w:ind w:left="22"/>
              <w:rPr>
                <w:b/>
                <w:bCs/>
                <w:sz w:val="28"/>
                <w:szCs w:val="28"/>
              </w:rPr>
            </w:pPr>
            <w:r w:rsidRPr="00D36298">
              <w:rPr>
                <w:b/>
                <w:bCs/>
                <w:sz w:val="28"/>
                <w:szCs w:val="28"/>
              </w:rPr>
              <w:t xml:space="preserve">• Car sharing and/or car clubs are available for people </w:t>
            </w:r>
          </w:p>
          <w:p w14:paraId="1313DACD" w14:textId="77777777" w:rsidR="005A6A1F" w:rsidRDefault="00D36298" w:rsidP="00522D20">
            <w:pPr>
              <w:pStyle w:val="ListParagraph"/>
              <w:ind w:left="22"/>
              <w:rPr>
                <w:b/>
                <w:bCs/>
                <w:sz w:val="28"/>
                <w:szCs w:val="28"/>
              </w:rPr>
            </w:pPr>
            <w:r w:rsidRPr="00D36298">
              <w:rPr>
                <w:b/>
                <w:bCs/>
                <w:sz w:val="28"/>
                <w:szCs w:val="28"/>
              </w:rPr>
              <w:t xml:space="preserve">• Council creating a dedicated Active Travel (walking and cycling) budget • Better journey planning app for non-car travel </w:t>
            </w:r>
          </w:p>
          <w:p w14:paraId="374F8332" w14:textId="77777777" w:rsidR="005A6A1F" w:rsidRDefault="00D36298" w:rsidP="00522D20">
            <w:pPr>
              <w:pStyle w:val="ListParagraph"/>
              <w:ind w:left="22"/>
              <w:rPr>
                <w:b/>
                <w:bCs/>
                <w:sz w:val="28"/>
                <w:szCs w:val="28"/>
              </w:rPr>
            </w:pPr>
            <w:r w:rsidRPr="00D36298">
              <w:rPr>
                <w:b/>
                <w:bCs/>
                <w:sz w:val="28"/>
                <w:szCs w:val="28"/>
              </w:rPr>
              <w:t xml:space="preserve">• Improving and expanding the cycle network, including routes to low carbon leisure activities outside of the town centre </w:t>
            </w:r>
          </w:p>
          <w:p w14:paraId="3FA55686" w14:textId="7BBDB180" w:rsidR="00522D20" w:rsidRPr="00522D20" w:rsidRDefault="00D36298" w:rsidP="00522D20">
            <w:pPr>
              <w:pStyle w:val="ListParagraph"/>
              <w:ind w:left="22"/>
              <w:rPr>
                <w:b/>
                <w:bCs/>
                <w:sz w:val="28"/>
                <w:szCs w:val="28"/>
              </w:rPr>
            </w:pPr>
            <w:r w:rsidRPr="00D36298">
              <w:rPr>
                <w:b/>
                <w:bCs/>
                <w:sz w:val="28"/>
                <w:szCs w:val="28"/>
              </w:rPr>
              <w:t xml:space="preserve">• Council implementing demand management measures to reduce traffic congestion </w:t>
            </w:r>
          </w:p>
        </w:tc>
        <w:tc>
          <w:tcPr>
            <w:tcW w:w="4395" w:type="dxa"/>
          </w:tcPr>
          <w:p w14:paraId="426C48B3" w14:textId="2B69EFD8" w:rsidR="00522D20" w:rsidRDefault="002841BC" w:rsidP="00522D20">
            <w:pPr>
              <w:pStyle w:val="ListParagraph"/>
              <w:ind w:left="22"/>
              <w:rPr>
                <w:sz w:val="28"/>
                <w:szCs w:val="28"/>
              </w:rPr>
            </w:pPr>
            <w:r>
              <w:rPr>
                <w:sz w:val="28"/>
                <w:szCs w:val="28"/>
              </w:rPr>
              <w:t>Goal should be to reduce transport emissions</w:t>
            </w:r>
          </w:p>
          <w:p w14:paraId="2C911738" w14:textId="77777777" w:rsidR="002841BC" w:rsidRDefault="002841BC" w:rsidP="00522D20">
            <w:pPr>
              <w:pStyle w:val="ListParagraph"/>
              <w:ind w:left="22"/>
              <w:rPr>
                <w:sz w:val="28"/>
                <w:szCs w:val="28"/>
              </w:rPr>
            </w:pPr>
          </w:p>
          <w:p w14:paraId="5A8158CD" w14:textId="77777777" w:rsidR="002841BC" w:rsidRDefault="002841BC" w:rsidP="00522D20">
            <w:pPr>
              <w:pStyle w:val="ListParagraph"/>
              <w:ind w:left="22"/>
              <w:rPr>
                <w:sz w:val="28"/>
                <w:szCs w:val="28"/>
              </w:rPr>
            </w:pPr>
          </w:p>
          <w:p w14:paraId="44F52480" w14:textId="05DD35B5" w:rsidR="002841BC" w:rsidRPr="00522D20" w:rsidRDefault="002841BC" w:rsidP="00522D20">
            <w:pPr>
              <w:pStyle w:val="ListParagraph"/>
              <w:ind w:left="22"/>
              <w:rPr>
                <w:sz w:val="28"/>
                <w:szCs w:val="28"/>
              </w:rPr>
            </w:pPr>
            <w:r>
              <w:rPr>
                <w:sz w:val="28"/>
                <w:szCs w:val="28"/>
              </w:rPr>
              <w:t>Journey planning apps are already available. Remove this as an action</w:t>
            </w:r>
          </w:p>
        </w:tc>
        <w:tc>
          <w:tcPr>
            <w:tcW w:w="2268" w:type="dxa"/>
          </w:tcPr>
          <w:p w14:paraId="0B8629D4" w14:textId="77777777" w:rsidR="00522D20" w:rsidRPr="00522D20" w:rsidRDefault="00522D20" w:rsidP="00522D20">
            <w:pPr>
              <w:pStyle w:val="ListParagraph"/>
              <w:ind w:left="22"/>
              <w:rPr>
                <w:sz w:val="28"/>
                <w:szCs w:val="28"/>
              </w:rPr>
            </w:pPr>
          </w:p>
        </w:tc>
        <w:tc>
          <w:tcPr>
            <w:tcW w:w="2187" w:type="dxa"/>
          </w:tcPr>
          <w:p w14:paraId="34FF7000" w14:textId="6D14FB5A" w:rsidR="00986429" w:rsidRPr="00522D20" w:rsidRDefault="00986429" w:rsidP="00522D20">
            <w:pPr>
              <w:pStyle w:val="ListParagraph"/>
              <w:ind w:left="22"/>
              <w:rPr>
                <w:sz w:val="28"/>
                <w:szCs w:val="28"/>
              </w:rPr>
            </w:pPr>
          </w:p>
        </w:tc>
      </w:tr>
      <w:tr w:rsidR="00522D20" w:rsidRPr="00522D20" w14:paraId="1034EFB4" w14:textId="77777777" w:rsidTr="00522D20">
        <w:tc>
          <w:tcPr>
            <w:tcW w:w="5098" w:type="dxa"/>
          </w:tcPr>
          <w:p w14:paraId="174D25CD" w14:textId="29E24B74" w:rsidR="00522D20" w:rsidRPr="00522D20" w:rsidRDefault="00D36298" w:rsidP="00522D20">
            <w:pPr>
              <w:ind w:left="22"/>
              <w:rPr>
                <w:b/>
                <w:bCs/>
                <w:sz w:val="28"/>
                <w:szCs w:val="28"/>
              </w:rPr>
            </w:pPr>
            <w:r w:rsidRPr="00D36298">
              <w:rPr>
                <w:b/>
                <w:bCs/>
                <w:sz w:val="28"/>
                <w:szCs w:val="28"/>
              </w:rPr>
              <w:t xml:space="preserve">The council and others electrifying their vehicle </w:t>
            </w:r>
            <w:r>
              <w:rPr>
                <w:b/>
                <w:bCs/>
                <w:sz w:val="28"/>
                <w:szCs w:val="28"/>
              </w:rPr>
              <w:t>fleets</w:t>
            </w:r>
          </w:p>
        </w:tc>
        <w:tc>
          <w:tcPr>
            <w:tcW w:w="4395" w:type="dxa"/>
          </w:tcPr>
          <w:p w14:paraId="05AFE126" w14:textId="5454CE42" w:rsidR="00522D20" w:rsidRPr="00522D20" w:rsidRDefault="00522D20" w:rsidP="00522D20">
            <w:pPr>
              <w:rPr>
                <w:sz w:val="28"/>
                <w:szCs w:val="28"/>
              </w:rPr>
            </w:pPr>
          </w:p>
        </w:tc>
        <w:tc>
          <w:tcPr>
            <w:tcW w:w="2268" w:type="dxa"/>
          </w:tcPr>
          <w:p w14:paraId="475D20B5" w14:textId="0CA1400B" w:rsidR="00522D20" w:rsidRPr="00522D20" w:rsidRDefault="00522D20" w:rsidP="00522D20">
            <w:pPr>
              <w:rPr>
                <w:sz w:val="28"/>
                <w:szCs w:val="28"/>
              </w:rPr>
            </w:pPr>
          </w:p>
        </w:tc>
        <w:tc>
          <w:tcPr>
            <w:tcW w:w="2187" w:type="dxa"/>
          </w:tcPr>
          <w:p w14:paraId="5ABC988B" w14:textId="3A9F4EDD" w:rsidR="00522D20" w:rsidRPr="00522D20" w:rsidRDefault="00522D20" w:rsidP="00522D20">
            <w:pPr>
              <w:rPr>
                <w:sz w:val="28"/>
                <w:szCs w:val="28"/>
              </w:rPr>
            </w:pPr>
          </w:p>
        </w:tc>
      </w:tr>
      <w:tr w:rsidR="00522D20" w:rsidRPr="00522D20" w14:paraId="75E1E5DF" w14:textId="77777777" w:rsidTr="00522D20">
        <w:tc>
          <w:tcPr>
            <w:tcW w:w="5098" w:type="dxa"/>
          </w:tcPr>
          <w:p w14:paraId="59DC92BF" w14:textId="2690317D" w:rsidR="00522D20" w:rsidRPr="00522D20" w:rsidRDefault="00D36298" w:rsidP="00522D20">
            <w:pPr>
              <w:ind w:left="22"/>
              <w:rPr>
                <w:b/>
                <w:bCs/>
                <w:sz w:val="28"/>
                <w:szCs w:val="28"/>
              </w:rPr>
            </w:pPr>
            <w:r w:rsidRPr="00D36298">
              <w:rPr>
                <w:b/>
                <w:bCs/>
                <w:sz w:val="28"/>
                <w:szCs w:val="28"/>
              </w:rPr>
              <w:t>Improving road surfaces for all modes of transport</w:t>
            </w:r>
          </w:p>
        </w:tc>
        <w:tc>
          <w:tcPr>
            <w:tcW w:w="4395" w:type="dxa"/>
          </w:tcPr>
          <w:p w14:paraId="7DF698BA" w14:textId="08737502" w:rsidR="00522D20" w:rsidRPr="00522D20" w:rsidRDefault="002841BC" w:rsidP="00522D20">
            <w:pPr>
              <w:rPr>
                <w:sz w:val="28"/>
                <w:szCs w:val="28"/>
              </w:rPr>
            </w:pPr>
            <w:r>
              <w:rPr>
                <w:sz w:val="28"/>
                <w:szCs w:val="28"/>
              </w:rPr>
              <w:t>Why is this in climate plan? Emphasis should be on maintenance of cycleways and footpaths</w:t>
            </w:r>
          </w:p>
        </w:tc>
        <w:tc>
          <w:tcPr>
            <w:tcW w:w="2268" w:type="dxa"/>
          </w:tcPr>
          <w:p w14:paraId="784E149F" w14:textId="4552C08E" w:rsidR="00522D20" w:rsidRPr="00522D20" w:rsidRDefault="00522D20" w:rsidP="00522D20">
            <w:pPr>
              <w:rPr>
                <w:sz w:val="28"/>
                <w:szCs w:val="28"/>
              </w:rPr>
            </w:pPr>
          </w:p>
        </w:tc>
        <w:tc>
          <w:tcPr>
            <w:tcW w:w="2187" w:type="dxa"/>
          </w:tcPr>
          <w:p w14:paraId="667A1E1B" w14:textId="5AE986B5" w:rsidR="00522D20" w:rsidRPr="00522D20" w:rsidRDefault="00522D20" w:rsidP="00522D20">
            <w:pPr>
              <w:rPr>
                <w:sz w:val="28"/>
                <w:szCs w:val="28"/>
              </w:rPr>
            </w:pPr>
          </w:p>
        </w:tc>
      </w:tr>
      <w:tr w:rsidR="00FB1095" w:rsidRPr="00522D20" w14:paraId="4BDD48D4" w14:textId="77777777" w:rsidTr="00522D20">
        <w:tc>
          <w:tcPr>
            <w:tcW w:w="5098" w:type="dxa"/>
          </w:tcPr>
          <w:p w14:paraId="763C83B6" w14:textId="6D5A68B5" w:rsidR="00FB1095" w:rsidRPr="00522D20" w:rsidRDefault="00FB1095" w:rsidP="00FB1095">
            <w:pPr>
              <w:rPr>
                <w:b/>
                <w:bCs/>
                <w:sz w:val="28"/>
                <w:szCs w:val="28"/>
              </w:rPr>
            </w:pPr>
          </w:p>
        </w:tc>
        <w:tc>
          <w:tcPr>
            <w:tcW w:w="4395" w:type="dxa"/>
          </w:tcPr>
          <w:p w14:paraId="0A95C5F2" w14:textId="2A59DFDA" w:rsidR="00FB1095" w:rsidRPr="00522D20" w:rsidRDefault="00FB1095" w:rsidP="00FB1095">
            <w:pPr>
              <w:rPr>
                <w:sz w:val="28"/>
                <w:szCs w:val="28"/>
              </w:rPr>
            </w:pPr>
            <w:r>
              <w:rPr>
                <w:b/>
                <w:bCs/>
                <w:sz w:val="28"/>
                <w:szCs w:val="28"/>
              </w:rPr>
              <w:t>Increase security for bike storage/ battery charging in new buildings and in centres.</w:t>
            </w:r>
          </w:p>
        </w:tc>
        <w:tc>
          <w:tcPr>
            <w:tcW w:w="2268" w:type="dxa"/>
          </w:tcPr>
          <w:p w14:paraId="2ED78CE3" w14:textId="77777777" w:rsidR="00FB1095" w:rsidRPr="00522D20" w:rsidRDefault="00FB1095" w:rsidP="00FB1095">
            <w:pPr>
              <w:rPr>
                <w:sz w:val="28"/>
                <w:szCs w:val="28"/>
              </w:rPr>
            </w:pPr>
          </w:p>
        </w:tc>
        <w:tc>
          <w:tcPr>
            <w:tcW w:w="2187" w:type="dxa"/>
          </w:tcPr>
          <w:p w14:paraId="1E44AE3E" w14:textId="58FB8A67" w:rsidR="00FB1095" w:rsidRPr="00522D20" w:rsidRDefault="00FB1095" w:rsidP="00FB1095">
            <w:pPr>
              <w:rPr>
                <w:sz w:val="28"/>
                <w:szCs w:val="28"/>
              </w:rPr>
            </w:pPr>
          </w:p>
        </w:tc>
      </w:tr>
      <w:tr w:rsidR="00FB1095" w:rsidRPr="00522D20" w14:paraId="05D4394C" w14:textId="77777777" w:rsidTr="00522D20">
        <w:tc>
          <w:tcPr>
            <w:tcW w:w="5098" w:type="dxa"/>
          </w:tcPr>
          <w:p w14:paraId="033FD1B9" w14:textId="406FC9C3" w:rsidR="00FB1095" w:rsidRPr="00522D20" w:rsidRDefault="00FB1095" w:rsidP="00FB1095">
            <w:pPr>
              <w:rPr>
                <w:b/>
                <w:bCs/>
                <w:sz w:val="28"/>
                <w:szCs w:val="28"/>
              </w:rPr>
            </w:pPr>
          </w:p>
        </w:tc>
        <w:tc>
          <w:tcPr>
            <w:tcW w:w="4395" w:type="dxa"/>
          </w:tcPr>
          <w:p w14:paraId="425D5E7A" w14:textId="54ED75E7" w:rsidR="00FB1095" w:rsidRPr="00522D20" w:rsidRDefault="00FB1095" w:rsidP="00FB1095">
            <w:pPr>
              <w:rPr>
                <w:sz w:val="28"/>
                <w:szCs w:val="28"/>
              </w:rPr>
            </w:pPr>
            <w:r>
              <w:rPr>
                <w:b/>
                <w:bCs/>
                <w:sz w:val="28"/>
                <w:szCs w:val="28"/>
              </w:rPr>
              <w:t xml:space="preserve">Demand responsive transport: buses </w:t>
            </w:r>
          </w:p>
        </w:tc>
        <w:tc>
          <w:tcPr>
            <w:tcW w:w="2268" w:type="dxa"/>
          </w:tcPr>
          <w:p w14:paraId="12FE57FA" w14:textId="77777777" w:rsidR="00FB1095" w:rsidRPr="00522D20" w:rsidRDefault="00FB1095" w:rsidP="00FB1095">
            <w:pPr>
              <w:rPr>
                <w:sz w:val="28"/>
                <w:szCs w:val="28"/>
              </w:rPr>
            </w:pPr>
          </w:p>
        </w:tc>
        <w:tc>
          <w:tcPr>
            <w:tcW w:w="2187" w:type="dxa"/>
          </w:tcPr>
          <w:p w14:paraId="4281BA48" w14:textId="77777777" w:rsidR="00FB1095" w:rsidRPr="00522D20" w:rsidRDefault="00FB1095" w:rsidP="00FB1095">
            <w:pPr>
              <w:rPr>
                <w:sz w:val="28"/>
                <w:szCs w:val="28"/>
              </w:rPr>
            </w:pPr>
          </w:p>
        </w:tc>
      </w:tr>
      <w:tr w:rsidR="00FB1095" w:rsidRPr="00522D20" w14:paraId="7E5EB5F5" w14:textId="77777777" w:rsidTr="00522D20">
        <w:tc>
          <w:tcPr>
            <w:tcW w:w="5098" w:type="dxa"/>
          </w:tcPr>
          <w:p w14:paraId="39A6C39E" w14:textId="1B9C07CC" w:rsidR="00FB1095" w:rsidRPr="00522D20" w:rsidRDefault="00FB1095" w:rsidP="00FB1095">
            <w:pPr>
              <w:rPr>
                <w:sz w:val="28"/>
                <w:szCs w:val="28"/>
              </w:rPr>
            </w:pPr>
          </w:p>
        </w:tc>
        <w:tc>
          <w:tcPr>
            <w:tcW w:w="4395" w:type="dxa"/>
          </w:tcPr>
          <w:p w14:paraId="4DAB6847" w14:textId="34D0F23D" w:rsidR="00FB1095" w:rsidRPr="00522D20" w:rsidRDefault="00FB1095" w:rsidP="00FB1095">
            <w:pPr>
              <w:rPr>
                <w:sz w:val="28"/>
                <w:szCs w:val="28"/>
              </w:rPr>
            </w:pPr>
            <w:r>
              <w:rPr>
                <w:sz w:val="28"/>
                <w:szCs w:val="28"/>
              </w:rPr>
              <w:t>Planning for localism (</w:t>
            </w:r>
            <w:proofErr w:type="spellStart"/>
            <w:r>
              <w:rPr>
                <w:sz w:val="28"/>
                <w:szCs w:val="28"/>
              </w:rPr>
              <w:t>shops.doctors</w:t>
            </w:r>
            <w:proofErr w:type="spellEnd"/>
            <w:r>
              <w:rPr>
                <w:sz w:val="28"/>
                <w:szCs w:val="28"/>
              </w:rPr>
              <w:t xml:space="preserve"> </w:t>
            </w:r>
            <w:proofErr w:type="spellStart"/>
            <w:r>
              <w:rPr>
                <w:sz w:val="28"/>
                <w:szCs w:val="28"/>
              </w:rPr>
              <w:t>etc</w:t>
            </w:r>
            <w:proofErr w:type="spellEnd"/>
            <w:r>
              <w:rPr>
                <w:sz w:val="28"/>
                <w:szCs w:val="28"/>
              </w:rPr>
              <w:t>) to reduce transport needs</w:t>
            </w:r>
          </w:p>
        </w:tc>
        <w:tc>
          <w:tcPr>
            <w:tcW w:w="2268" w:type="dxa"/>
          </w:tcPr>
          <w:p w14:paraId="43CC4A81" w14:textId="77777777" w:rsidR="00FB1095" w:rsidRPr="00522D20" w:rsidRDefault="00FB1095" w:rsidP="00FB1095">
            <w:pPr>
              <w:rPr>
                <w:sz w:val="28"/>
                <w:szCs w:val="28"/>
              </w:rPr>
            </w:pPr>
          </w:p>
        </w:tc>
        <w:tc>
          <w:tcPr>
            <w:tcW w:w="2187" w:type="dxa"/>
          </w:tcPr>
          <w:p w14:paraId="0F53011F" w14:textId="77777777" w:rsidR="00FB1095" w:rsidRPr="00522D20" w:rsidRDefault="00FB1095" w:rsidP="00FB1095">
            <w:pPr>
              <w:rPr>
                <w:sz w:val="28"/>
                <w:szCs w:val="28"/>
              </w:rPr>
            </w:pPr>
          </w:p>
        </w:tc>
      </w:tr>
      <w:tr w:rsidR="00FB1095" w:rsidRPr="00522D20" w14:paraId="220091F2" w14:textId="77777777" w:rsidTr="00522D20">
        <w:tc>
          <w:tcPr>
            <w:tcW w:w="5098" w:type="dxa"/>
          </w:tcPr>
          <w:p w14:paraId="5EEA6EBA" w14:textId="4BE3DB4D" w:rsidR="00FB1095" w:rsidRDefault="00FB1095" w:rsidP="00FB1095">
            <w:pPr>
              <w:rPr>
                <w:sz w:val="28"/>
                <w:szCs w:val="28"/>
              </w:rPr>
            </w:pPr>
          </w:p>
        </w:tc>
        <w:tc>
          <w:tcPr>
            <w:tcW w:w="4395" w:type="dxa"/>
          </w:tcPr>
          <w:p w14:paraId="62A6C789" w14:textId="4EE9E766" w:rsidR="00FB1095" w:rsidRPr="00522D20" w:rsidRDefault="00FB1095" w:rsidP="00FB1095">
            <w:pPr>
              <w:rPr>
                <w:sz w:val="28"/>
                <w:szCs w:val="28"/>
              </w:rPr>
            </w:pPr>
            <w:r>
              <w:rPr>
                <w:sz w:val="28"/>
                <w:szCs w:val="28"/>
              </w:rPr>
              <w:t xml:space="preserve">Park and Ride promotion and promotional charging and a par and ride scheme for West Reading. </w:t>
            </w:r>
          </w:p>
        </w:tc>
        <w:tc>
          <w:tcPr>
            <w:tcW w:w="2268" w:type="dxa"/>
          </w:tcPr>
          <w:p w14:paraId="3341B72D" w14:textId="77777777" w:rsidR="00FB1095" w:rsidRPr="00522D20" w:rsidRDefault="00FB1095" w:rsidP="00FB1095">
            <w:pPr>
              <w:rPr>
                <w:sz w:val="28"/>
                <w:szCs w:val="28"/>
              </w:rPr>
            </w:pPr>
          </w:p>
        </w:tc>
        <w:tc>
          <w:tcPr>
            <w:tcW w:w="2187" w:type="dxa"/>
          </w:tcPr>
          <w:p w14:paraId="7B1CFC1B" w14:textId="5534A8A1" w:rsidR="00FB1095" w:rsidRPr="00522D20" w:rsidRDefault="00FB1095" w:rsidP="00FB1095">
            <w:pPr>
              <w:rPr>
                <w:sz w:val="28"/>
                <w:szCs w:val="28"/>
              </w:rPr>
            </w:pPr>
          </w:p>
        </w:tc>
      </w:tr>
      <w:tr w:rsidR="00FB1095" w:rsidRPr="00522D20" w14:paraId="1C33EE4D" w14:textId="77777777" w:rsidTr="00522D20">
        <w:tc>
          <w:tcPr>
            <w:tcW w:w="5098" w:type="dxa"/>
          </w:tcPr>
          <w:p w14:paraId="14FAB8B6" w14:textId="7F60E9AB" w:rsidR="00FB1095" w:rsidRDefault="00FB1095" w:rsidP="00FB1095">
            <w:pPr>
              <w:rPr>
                <w:sz w:val="28"/>
                <w:szCs w:val="28"/>
              </w:rPr>
            </w:pPr>
          </w:p>
        </w:tc>
        <w:tc>
          <w:tcPr>
            <w:tcW w:w="4395" w:type="dxa"/>
          </w:tcPr>
          <w:p w14:paraId="718CCFA4" w14:textId="7E5F1AB4" w:rsidR="00FB1095" w:rsidRPr="00522D20" w:rsidRDefault="00FB1095" w:rsidP="00FB1095">
            <w:pPr>
              <w:rPr>
                <w:sz w:val="28"/>
                <w:szCs w:val="28"/>
              </w:rPr>
            </w:pPr>
            <w:r>
              <w:rPr>
                <w:sz w:val="28"/>
                <w:szCs w:val="28"/>
              </w:rPr>
              <w:t xml:space="preserve">Investigate installations for bidirectional use of electricity with car batteries, potentially at work day car parks or Park and Ride. Don’t pay if you are in the scheme (Utrecht does it) </w:t>
            </w:r>
          </w:p>
        </w:tc>
        <w:tc>
          <w:tcPr>
            <w:tcW w:w="2268" w:type="dxa"/>
          </w:tcPr>
          <w:p w14:paraId="4206C941" w14:textId="77777777" w:rsidR="00FB1095" w:rsidRPr="00522D20" w:rsidRDefault="00FB1095" w:rsidP="00FB1095">
            <w:pPr>
              <w:rPr>
                <w:sz w:val="28"/>
                <w:szCs w:val="28"/>
              </w:rPr>
            </w:pPr>
          </w:p>
        </w:tc>
        <w:tc>
          <w:tcPr>
            <w:tcW w:w="2187" w:type="dxa"/>
          </w:tcPr>
          <w:p w14:paraId="19639410" w14:textId="77777777" w:rsidR="00FB1095" w:rsidRDefault="00FB1095" w:rsidP="00FB1095">
            <w:pPr>
              <w:rPr>
                <w:sz w:val="28"/>
                <w:szCs w:val="28"/>
              </w:rPr>
            </w:pPr>
          </w:p>
        </w:tc>
      </w:tr>
      <w:tr w:rsidR="00FB1095" w:rsidRPr="00522D20" w14:paraId="077EA249" w14:textId="77777777" w:rsidTr="00522D20">
        <w:tc>
          <w:tcPr>
            <w:tcW w:w="5098" w:type="dxa"/>
          </w:tcPr>
          <w:p w14:paraId="70B4AEF5" w14:textId="43F13703" w:rsidR="00FB1095" w:rsidRDefault="00FB1095" w:rsidP="00FB1095">
            <w:pPr>
              <w:rPr>
                <w:sz w:val="28"/>
                <w:szCs w:val="28"/>
              </w:rPr>
            </w:pPr>
          </w:p>
        </w:tc>
        <w:tc>
          <w:tcPr>
            <w:tcW w:w="4395" w:type="dxa"/>
          </w:tcPr>
          <w:p w14:paraId="5EA8DEBE" w14:textId="219065C0" w:rsidR="00FB1095" w:rsidRPr="00522D20" w:rsidRDefault="00FB1095" w:rsidP="00FB1095">
            <w:pPr>
              <w:rPr>
                <w:sz w:val="28"/>
                <w:szCs w:val="28"/>
              </w:rPr>
            </w:pPr>
            <w:r>
              <w:rPr>
                <w:sz w:val="28"/>
                <w:szCs w:val="28"/>
              </w:rPr>
              <w:t>EV charging at work; related to solar panels on commercial buildings</w:t>
            </w:r>
          </w:p>
        </w:tc>
        <w:tc>
          <w:tcPr>
            <w:tcW w:w="2268" w:type="dxa"/>
          </w:tcPr>
          <w:p w14:paraId="0F76150A" w14:textId="77777777" w:rsidR="00FB1095" w:rsidRPr="00522D20" w:rsidRDefault="00FB1095" w:rsidP="00FB1095">
            <w:pPr>
              <w:rPr>
                <w:sz w:val="28"/>
                <w:szCs w:val="28"/>
              </w:rPr>
            </w:pPr>
          </w:p>
        </w:tc>
        <w:tc>
          <w:tcPr>
            <w:tcW w:w="2187" w:type="dxa"/>
          </w:tcPr>
          <w:p w14:paraId="4011D755" w14:textId="77777777" w:rsidR="00FB1095" w:rsidRDefault="00FB1095" w:rsidP="00FB1095">
            <w:pPr>
              <w:rPr>
                <w:sz w:val="28"/>
                <w:szCs w:val="28"/>
              </w:rPr>
            </w:pPr>
          </w:p>
        </w:tc>
      </w:tr>
      <w:tr w:rsidR="00162D25" w:rsidRPr="00522D20" w14:paraId="4FFDFC7A" w14:textId="77777777" w:rsidTr="00522D20">
        <w:tc>
          <w:tcPr>
            <w:tcW w:w="5098" w:type="dxa"/>
          </w:tcPr>
          <w:p w14:paraId="02DC0F75" w14:textId="77777777" w:rsidR="00162D25" w:rsidRDefault="00162D25" w:rsidP="00FB1095">
            <w:pPr>
              <w:rPr>
                <w:sz w:val="28"/>
                <w:szCs w:val="28"/>
              </w:rPr>
            </w:pPr>
          </w:p>
        </w:tc>
        <w:tc>
          <w:tcPr>
            <w:tcW w:w="4395" w:type="dxa"/>
          </w:tcPr>
          <w:p w14:paraId="4F49B114" w14:textId="79FFA795" w:rsidR="00162D25" w:rsidRPr="00895D6C" w:rsidRDefault="00162D25" w:rsidP="00FB1095">
            <w:pPr>
              <w:rPr>
                <w:sz w:val="28"/>
                <w:szCs w:val="28"/>
                <w:highlight w:val="yellow"/>
              </w:rPr>
            </w:pPr>
            <w:r w:rsidRPr="00895D6C">
              <w:rPr>
                <w:sz w:val="28"/>
                <w:szCs w:val="28"/>
                <w:highlight w:val="yellow"/>
              </w:rPr>
              <w:t>Research and implement methods to nudge use of smaller vehicles</w:t>
            </w:r>
          </w:p>
        </w:tc>
        <w:tc>
          <w:tcPr>
            <w:tcW w:w="2268" w:type="dxa"/>
          </w:tcPr>
          <w:p w14:paraId="591B213C" w14:textId="77777777" w:rsidR="00162D25" w:rsidRPr="00895D6C" w:rsidRDefault="00162D25" w:rsidP="00FB1095">
            <w:pPr>
              <w:rPr>
                <w:sz w:val="28"/>
                <w:szCs w:val="28"/>
                <w:highlight w:val="yellow"/>
              </w:rPr>
            </w:pPr>
          </w:p>
        </w:tc>
        <w:tc>
          <w:tcPr>
            <w:tcW w:w="2187" w:type="dxa"/>
          </w:tcPr>
          <w:p w14:paraId="00D6EAE5" w14:textId="0152D6AB" w:rsidR="00162D25" w:rsidRPr="00895D6C" w:rsidRDefault="00162D25" w:rsidP="00FB1095">
            <w:pPr>
              <w:rPr>
                <w:sz w:val="28"/>
                <w:szCs w:val="28"/>
                <w:highlight w:val="yellow"/>
              </w:rPr>
            </w:pPr>
            <w:r w:rsidRPr="00895D6C">
              <w:rPr>
                <w:sz w:val="28"/>
                <w:szCs w:val="28"/>
                <w:highlight w:val="yellow"/>
              </w:rPr>
              <w:t xml:space="preserve">e.g. in some countries more and more convenient parking spots for smaller cars at work </w:t>
            </w:r>
            <w:r w:rsidRPr="00895D6C">
              <w:rPr>
                <w:sz w:val="28"/>
                <w:szCs w:val="28"/>
                <w:highlight w:val="yellow"/>
              </w:rPr>
              <w:lastRenderedPageBreak/>
              <w:t>locations/public car parks</w:t>
            </w:r>
          </w:p>
        </w:tc>
      </w:tr>
    </w:tbl>
    <w:p w14:paraId="0CF0FD72" w14:textId="77777777" w:rsidR="00FC70E1" w:rsidRDefault="00FC70E1"/>
    <w:p w14:paraId="1F3153F1" w14:textId="467CEBC0" w:rsidR="00D47A05" w:rsidRDefault="00D47A05">
      <w:r>
        <w:br w:type="page"/>
      </w:r>
    </w:p>
    <w:p w14:paraId="0F0AC609" w14:textId="77777777" w:rsidR="00D47A05" w:rsidRPr="00522D20" w:rsidRDefault="00D47A05">
      <w:pPr>
        <w:rPr>
          <w:b/>
          <w:bCs/>
          <w:sz w:val="40"/>
          <w:szCs w:val="40"/>
        </w:rPr>
      </w:pPr>
      <w:r>
        <w:rPr>
          <w:b/>
          <w:bCs/>
          <w:sz w:val="40"/>
          <w:szCs w:val="40"/>
        </w:rPr>
        <w:lastRenderedPageBreak/>
        <w:t>FOOD</w:t>
      </w:r>
    </w:p>
    <w:tbl>
      <w:tblPr>
        <w:tblStyle w:val="TableGrid"/>
        <w:tblW w:w="0" w:type="auto"/>
        <w:tblLook w:val="04A0" w:firstRow="1" w:lastRow="0" w:firstColumn="1" w:lastColumn="0" w:noHBand="0" w:noVBand="1"/>
      </w:tblPr>
      <w:tblGrid>
        <w:gridCol w:w="5240"/>
        <w:gridCol w:w="6095"/>
        <w:gridCol w:w="1560"/>
        <w:gridCol w:w="1053"/>
      </w:tblGrid>
      <w:tr w:rsidR="00D47A05" w:rsidRPr="00522D20" w14:paraId="775CEB13" w14:textId="77777777" w:rsidTr="00A04DED">
        <w:tc>
          <w:tcPr>
            <w:tcW w:w="5240" w:type="dxa"/>
          </w:tcPr>
          <w:p w14:paraId="2B5C12CD" w14:textId="37A03A33" w:rsidR="00D47A05" w:rsidRPr="00522D20" w:rsidRDefault="00D47A05" w:rsidP="00B265B4">
            <w:pPr>
              <w:pStyle w:val="ListParagraph"/>
              <w:ind w:left="22"/>
              <w:rPr>
                <w:b/>
                <w:bCs/>
                <w:sz w:val="28"/>
                <w:szCs w:val="28"/>
              </w:rPr>
            </w:pPr>
            <w:r w:rsidRPr="00522D20">
              <w:rPr>
                <w:b/>
                <w:bCs/>
                <w:sz w:val="28"/>
                <w:szCs w:val="28"/>
              </w:rPr>
              <w:t>Goals</w:t>
            </w:r>
            <w:r w:rsidR="00A04DED">
              <w:rPr>
                <w:b/>
                <w:bCs/>
                <w:sz w:val="28"/>
                <w:szCs w:val="28"/>
              </w:rPr>
              <w:t xml:space="preserve"> in consultation document</w:t>
            </w:r>
          </w:p>
        </w:tc>
        <w:tc>
          <w:tcPr>
            <w:tcW w:w="6095" w:type="dxa"/>
          </w:tcPr>
          <w:p w14:paraId="0649F98C" w14:textId="5A1A17DE" w:rsidR="00D47A05" w:rsidRPr="00522D20" w:rsidRDefault="00A04DED" w:rsidP="00B265B4">
            <w:pPr>
              <w:pStyle w:val="ListParagraph"/>
              <w:ind w:left="22"/>
              <w:rPr>
                <w:b/>
                <w:bCs/>
                <w:sz w:val="28"/>
                <w:szCs w:val="28"/>
              </w:rPr>
            </w:pPr>
            <w:r>
              <w:rPr>
                <w:b/>
                <w:bCs/>
                <w:sz w:val="28"/>
                <w:szCs w:val="28"/>
              </w:rPr>
              <w:t xml:space="preserve">Suggested </w:t>
            </w:r>
            <w:r w:rsidR="00D47A05">
              <w:rPr>
                <w:b/>
                <w:bCs/>
                <w:sz w:val="28"/>
                <w:szCs w:val="28"/>
              </w:rPr>
              <w:t>Changes to original</w:t>
            </w:r>
            <w:r>
              <w:rPr>
                <w:b/>
                <w:bCs/>
                <w:sz w:val="28"/>
                <w:szCs w:val="28"/>
              </w:rPr>
              <w:t xml:space="preserve"> goals and additional goals</w:t>
            </w:r>
          </w:p>
        </w:tc>
        <w:tc>
          <w:tcPr>
            <w:tcW w:w="1560" w:type="dxa"/>
          </w:tcPr>
          <w:p w14:paraId="5EF736BD" w14:textId="7D5C741F" w:rsidR="00D47A05" w:rsidRPr="00522D20" w:rsidRDefault="00D47A05" w:rsidP="00B265B4">
            <w:pPr>
              <w:pStyle w:val="ListParagraph"/>
              <w:ind w:left="22"/>
              <w:rPr>
                <w:b/>
                <w:bCs/>
                <w:sz w:val="28"/>
                <w:szCs w:val="28"/>
              </w:rPr>
            </w:pPr>
          </w:p>
        </w:tc>
        <w:tc>
          <w:tcPr>
            <w:tcW w:w="1053" w:type="dxa"/>
          </w:tcPr>
          <w:p w14:paraId="4CFBEA6B" w14:textId="66845276" w:rsidR="00D47A05" w:rsidRPr="00522D20" w:rsidRDefault="00D47A05" w:rsidP="00B265B4">
            <w:pPr>
              <w:pStyle w:val="ListParagraph"/>
              <w:ind w:left="22"/>
              <w:rPr>
                <w:b/>
                <w:bCs/>
                <w:sz w:val="28"/>
                <w:szCs w:val="28"/>
              </w:rPr>
            </w:pPr>
          </w:p>
        </w:tc>
      </w:tr>
      <w:tr w:rsidR="00D47A05" w:rsidRPr="00522D20" w14:paraId="4D4BA07D" w14:textId="77777777" w:rsidTr="00A04DED">
        <w:tc>
          <w:tcPr>
            <w:tcW w:w="5240" w:type="dxa"/>
          </w:tcPr>
          <w:p w14:paraId="42B340CC" w14:textId="77777777" w:rsidR="00D47A05" w:rsidRPr="00522D20" w:rsidRDefault="00D47A05" w:rsidP="00522D20">
            <w:pPr>
              <w:pStyle w:val="ListParagraph"/>
              <w:ind w:left="22"/>
              <w:rPr>
                <w:b/>
                <w:bCs/>
                <w:sz w:val="28"/>
                <w:szCs w:val="28"/>
              </w:rPr>
            </w:pPr>
            <w:r w:rsidRPr="00C4494E">
              <w:rPr>
                <w:b/>
                <w:bCs/>
                <w:sz w:val="28"/>
                <w:szCs w:val="28"/>
              </w:rPr>
              <w:t xml:space="preserve">Supporting and rewarding actions for sustainable food – actions by producers, consumers, advertisers, and retailers </w:t>
            </w:r>
          </w:p>
        </w:tc>
        <w:tc>
          <w:tcPr>
            <w:tcW w:w="6095" w:type="dxa"/>
          </w:tcPr>
          <w:p w14:paraId="71C9A68D" w14:textId="77777777" w:rsidR="00D47A05" w:rsidRPr="00A04DED" w:rsidRDefault="00D47A05" w:rsidP="00522D20">
            <w:pPr>
              <w:pStyle w:val="ListParagraph"/>
              <w:ind w:left="22"/>
              <w:rPr>
                <w:sz w:val="28"/>
                <w:szCs w:val="28"/>
              </w:rPr>
            </w:pPr>
            <w:r w:rsidRPr="00A04DED">
              <w:rPr>
                <w:sz w:val="28"/>
                <w:szCs w:val="28"/>
              </w:rPr>
              <w:t>Promotion required, including promotion of reuse schemes</w:t>
            </w:r>
          </w:p>
        </w:tc>
        <w:tc>
          <w:tcPr>
            <w:tcW w:w="1560" w:type="dxa"/>
          </w:tcPr>
          <w:p w14:paraId="60076442" w14:textId="77777777" w:rsidR="00D47A05" w:rsidRPr="00522D20" w:rsidRDefault="00D47A05" w:rsidP="00473A0A">
            <w:pPr>
              <w:pStyle w:val="ListParagraph"/>
              <w:ind w:left="22"/>
              <w:rPr>
                <w:sz w:val="28"/>
                <w:szCs w:val="28"/>
              </w:rPr>
            </w:pPr>
          </w:p>
        </w:tc>
        <w:tc>
          <w:tcPr>
            <w:tcW w:w="1053" w:type="dxa"/>
          </w:tcPr>
          <w:p w14:paraId="169E2DB1" w14:textId="77777777" w:rsidR="00D47A05" w:rsidRPr="00522D20" w:rsidRDefault="00D47A05" w:rsidP="00522D20">
            <w:pPr>
              <w:pStyle w:val="ListParagraph"/>
              <w:ind w:left="22"/>
              <w:rPr>
                <w:sz w:val="28"/>
                <w:szCs w:val="28"/>
              </w:rPr>
            </w:pPr>
          </w:p>
        </w:tc>
      </w:tr>
      <w:tr w:rsidR="00D47A05" w:rsidRPr="00522D20" w14:paraId="7778CF1C" w14:textId="77777777" w:rsidTr="00A04DED">
        <w:tc>
          <w:tcPr>
            <w:tcW w:w="5240" w:type="dxa"/>
          </w:tcPr>
          <w:p w14:paraId="6958B64C" w14:textId="77777777" w:rsidR="00D47A05" w:rsidRPr="00522D20" w:rsidRDefault="00D47A05" w:rsidP="00522D20">
            <w:pPr>
              <w:ind w:left="22"/>
              <w:rPr>
                <w:b/>
                <w:bCs/>
                <w:sz w:val="28"/>
                <w:szCs w:val="28"/>
              </w:rPr>
            </w:pPr>
            <w:r w:rsidRPr="00C4494E">
              <w:rPr>
                <w:b/>
                <w:bCs/>
                <w:sz w:val="28"/>
                <w:szCs w:val="28"/>
              </w:rPr>
              <w:t>Creating and supporting spaces for food to be grown locally and then sold locally</w:t>
            </w:r>
          </w:p>
        </w:tc>
        <w:tc>
          <w:tcPr>
            <w:tcW w:w="6095" w:type="dxa"/>
          </w:tcPr>
          <w:p w14:paraId="0B56681D" w14:textId="77777777" w:rsidR="00D47A05" w:rsidRPr="00A04DED" w:rsidRDefault="00D47A05" w:rsidP="00522D20">
            <w:pPr>
              <w:rPr>
                <w:sz w:val="28"/>
                <w:szCs w:val="28"/>
              </w:rPr>
            </w:pPr>
            <w:r w:rsidRPr="00A04DED">
              <w:rPr>
                <w:sz w:val="28"/>
                <w:szCs w:val="28"/>
              </w:rPr>
              <w:t>Doesn’t need to be sold</w:t>
            </w:r>
          </w:p>
        </w:tc>
        <w:tc>
          <w:tcPr>
            <w:tcW w:w="1560" w:type="dxa"/>
          </w:tcPr>
          <w:p w14:paraId="0CE4E699" w14:textId="77777777" w:rsidR="00D47A05" w:rsidRPr="00522D20" w:rsidRDefault="00D47A05" w:rsidP="00522D20">
            <w:pPr>
              <w:rPr>
                <w:sz w:val="28"/>
                <w:szCs w:val="28"/>
              </w:rPr>
            </w:pPr>
          </w:p>
        </w:tc>
        <w:tc>
          <w:tcPr>
            <w:tcW w:w="1053" w:type="dxa"/>
          </w:tcPr>
          <w:p w14:paraId="446F28B0" w14:textId="77777777" w:rsidR="00D47A05" w:rsidRPr="00522D20" w:rsidRDefault="00D47A05" w:rsidP="00522D20">
            <w:pPr>
              <w:rPr>
                <w:sz w:val="28"/>
                <w:szCs w:val="28"/>
              </w:rPr>
            </w:pPr>
          </w:p>
        </w:tc>
      </w:tr>
      <w:tr w:rsidR="00D47A05" w:rsidRPr="00522D20" w14:paraId="281B4D58" w14:textId="77777777" w:rsidTr="00A04DED">
        <w:tc>
          <w:tcPr>
            <w:tcW w:w="5240" w:type="dxa"/>
          </w:tcPr>
          <w:p w14:paraId="70AE69F1" w14:textId="77777777" w:rsidR="00D47A05" w:rsidRPr="00522D20" w:rsidRDefault="00D47A05" w:rsidP="00522D20">
            <w:pPr>
              <w:ind w:left="22"/>
              <w:rPr>
                <w:b/>
                <w:bCs/>
                <w:sz w:val="28"/>
                <w:szCs w:val="28"/>
              </w:rPr>
            </w:pPr>
            <w:r w:rsidRPr="00C4494E">
              <w:rPr>
                <w:b/>
                <w:bCs/>
                <w:sz w:val="28"/>
                <w:szCs w:val="28"/>
              </w:rPr>
              <w:t>Sustainable food becoming a central part of the curriculum, both growing and preparing, and becoming a reference point in other subjects</w:t>
            </w:r>
          </w:p>
        </w:tc>
        <w:tc>
          <w:tcPr>
            <w:tcW w:w="6095" w:type="dxa"/>
          </w:tcPr>
          <w:p w14:paraId="6E233DA8" w14:textId="77777777" w:rsidR="00D47A05" w:rsidRPr="00A04DED" w:rsidRDefault="00D47A05" w:rsidP="00522D20">
            <w:pPr>
              <w:rPr>
                <w:sz w:val="28"/>
                <w:szCs w:val="28"/>
              </w:rPr>
            </w:pPr>
          </w:p>
        </w:tc>
        <w:tc>
          <w:tcPr>
            <w:tcW w:w="1560" w:type="dxa"/>
          </w:tcPr>
          <w:p w14:paraId="590140A7" w14:textId="77777777" w:rsidR="00D47A05" w:rsidRPr="00522D20" w:rsidRDefault="00D47A05" w:rsidP="007B3303">
            <w:pPr>
              <w:rPr>
                <w:sz w:val="28"/>
                <w:szCs w:val="28"/>
              </w:rPr>
            </w:pPr>
          </w:p>
        </w:tc>
        <w:tc>
          <w:tcPr>
            <w:tcW w:w="1053" w:type="dxa"/>
          </w:tcPr>
          <w:p w14:paraId="201A32CB" w14:textId="77777777" w:rsidR="00D47A05" w:rsidRPr="00522D20" w:rsidRDefault="00D47A05" w:rsidP="00522D20">
            <w:pPr>
              <w:rPr>
                <w:sz w:val="28"/>
                <w:szCs w:val="28"/>
              </w:rPr>
            </w:pPr>
          </w:p>
        </w:tc>
      </w:tr>
      <w:tr w:rsidR="00D47A05" w:rsidRPr="00522D20" w14:paraId="2A0DC74F" w14:textId="77777777" w:rsidTr="00A04DED">
        <w:tc>
          <w:tcPr>
            <w:tcW w:w="5240" w:type="dxa"/>
          </w:tcPr>
          <w:p w14:paraId="3A72FA44" w14:textId="77777777" w:rsidR="00D47A05" w:rsidRPr="00522D20" w:rsidRDefault="00D47A05" w:rsidP="00473A0A">
            <w:pPr>
              <w:rPr>
                <w:b/>
                <w:bCs/>
                <w:sz w:val="28"/>
                <w:szCs w:val="28"/>
              </w:rPr>
            </w:pPr>
          </w:p>
        </w:tc>
        <w:tc>
          <w:tcPr>
            <w:tcW w:w="6095" w:type="dxa"/>
          </w:tcPr>
          <w:p w14:paraId="67F7DF9D" w14:textId="77777777" w:rsidR="00D47A05" w:rsidRPr="00A04DED" w:rsidRDefault="00D47A05" w:rsidP="00473A0A">
            <w:pPr>
              <w:rPr>
                <w:sz w:val="28"/>
                <w:szCs w:val="28"/>
              </w:rPr>
            </w:pPr>
            <w:r w:rsidRPr="00A04DED">
              <w:rPr>
                <w:sz w:val="28"/>
                <w:szCs w:val="28"/>
              </w:rPr>
              <w:t xml:space="preserve">Reduce animal protein in diet; </w:t>
            </w:r>
          </w:p>
          <w:p w14:paraId="2B4A6CDE" w14:textId="77777777" w:rsidR="00D47A05" w:rsidRPr="00A04DED" w:rsidRDefault="00D47A05" w:rsidP="00473A0A">
            <w:pPr>
              <w:rPr>
                <w:sz w:val="28"/>
                <w:szCs w:val="28"/>
              </w:rPr>
            </w:pPr>
          </w:p>
        </w:tc>
        <w:tc>
          <w:tcPr>
            <w:tcW w:w="1560" w:type="dxa"/>
          </w:tcPr>
          <w:p w14:paraId="613F4A87" w14:textId="77777777" w:rsidR="00D47A05" w:rsidRPr="00522D20" w:rsidRDefault="00D47A05" w:rsidP="00473A0A">
            <w:pPr>
              <w:rPr>
                <w:sz w:val="28"/>
                <w:szCs w:val="28"/>
              </w:rPr>
            </w:pPr>
          </w:p>
        </w:tc>
        <w:tc>
          <w:tcPr>
            <w:tcW w:w="1053" w:type="dxa"/>
          </w:tcPr>
          <w:p w14:paraId="541AFAA1" w14:textId="77777777" w:rsidR="00D47A05" w:rsidRPr="00522D20" w:rsidRDefault="00D47A05" w:rsidP="00473A0A">
            <w:pPr>
              <w:rPr>
                <w:sz w:val="28"/>
                <w:szCs w:val="28"/>
              </w:rPr>
            </w:pPr>
          </w:p>
        </w:tc>
      </w:tr>
      <w:tr w:rsidR="00D47A05" w:rsidRPr="00522D20" w14:paraId="0D111FF9" w14:textId="77777777" w:rsidTr="00A04DED">
        <w:tc>
          <w:tcPr>
            <w:tcW w:w="5240" w:type="dxa"/>
          </w:tcPr>
          <w:p w14:paraId="6DA3ECDA" w14:textId="77777777" w:rsidR="00D47A05" w:rsidRPr="00522D20" w:rsidRDefault="00D47A05" w:rsidP="00473A0A">
            <w:pPr>
              <w:rPr>
                <w:b/>
                <w:bCs/>
                <w:sz w:val="28"/>
                <w:szCs w:val="28"/>
              </w:rPr>
            </w:pPr>
          </w:p>
        </w:tc>
        <w:tc>
          <w:tcPr>
            <w:tcW w:w="6095" w:type="dxa"/>
          </w:tcPr>
          <w:p w14:paraId="44C24827" w14:textId="77777777" w:rsidR="00D47A05" w:rsidRPr="00A04DED" w:rsidRDefault="00D47A05" w:rsidP="00473A0A">
            <w:pPr>
              <w:rPr>
                <w:sz w:val="28"/>
                <w:szCs w:val="28"/>
              </w:rPr>
            </w:pPr>
            <w:r w:rsidRPr="00A04DED">
              <w:rPr>
                <w:sz w:val="28"/>
                <w:szCs w:val="28"/>
              </w:rPr>
              <w:t>Food waste reduction: advice needed</w:t>
            </w:r>
          </w:p>
        </w:tc>
        <w:tc>
          <w:tcPr>
            <w:tcW w:w="1560" w:type="dxa"/>
          </w:tcPr>
          <w:p w14:paraId="6C56DBCE" w14:textId="77777777" w:rsidR="00D47A05" w:rsidRPr="00522D20" w:rsidRDefault="00D47A05" w:rsidP="00473A0A">
            <w:pPr>
              <w:rPr>
                <w:sz w:val="28"/>
                <w:szCs w:val="28"/>
              </w:rPr>
            </w:pPr>
          </w:p>
        </w:tc>
        <w:tc>
          <w:tcPr>
            <w:tcW w:w="1053" w:type="dxa"/>
          </w:tcPr>
          <w:p w14:paraId="5B3B4D4B" w14:textId="77777777" w:rsidR="00D47A05" w:rsidRPr="00522D20" w:rsidRDefault="00D47A05" w:rsidP="00473A0A">
            <w:pPr>
              <w:rPr>
                <w:sz w:val="28"/>
                <w:szCs w:val="28"/>
              </w:rPr>
            </w:pPr>
          </w:p>
        </w:tc>
      </w:tr>
      <w:tr w:rsidR="00D47A05" w:rsidRPr="00522D20" w14:paraId="202F7B03" w14:textId="77777777" w:rsidTr="00A04DED">
        <w:tc>
          <w:tcPr>
            <w:tcW w:w="5240" w:type="dxa"/>
          </w:tcPr>
          <w:p w14:paraId="6504523F" w14:textId="77777777" w:rsidR="00D47A05" w:rsidRPr="00522D20" w:rsidRDefault="00D47A05" w:rsidP="00473A0A">
            <w:pPr>
              <w:rPr>
                <w:sz w:val="28"/>
                <w:szCs w:val="28"/>
              </w:rPr>
            </w:pPr>
          </w:p>
        </w:tc>
        <w:tc>
          <w:tcPr>
            <w:tcW w:w="6095" w:type="dxa"/>
          </w:tcPr>
          <w:p w14:paraId="71D41CF7" w14:textId="77777777" w:rsidR="00D47A05" w:rsidRPr="00A04DED" w:rsidRDefault="00D47A05" w:rsidP="00473A0A">
            <w:pPr>
              <w:rPr>
                <w:sz w:val="28"/>
                <w:szCs w:val="28"/>
              </w:rPr>
            </w:pPr>
            <w:r w:rsidRPr="00A04DED">
              <w:rPr>
                <w:sz w:val="28"/>
                <w:szCs w:val="28"/>
              </w:rPr>
              <w:t>Advice on seasonal low cost recipes</w:t>
            </w:r>
          </w:p>
          <w:p w14:paraId="71682703" w14:textId="77777777" w:rsidR="00D47A05" w:rsidRPr="00A04DED" w:rsidRDefault="00D47A05" w:rsidP="00473A0A">
            <w:pPr>
              <w:rPr>
                <w:sz w:val="28"/>
                <w:szCs w:val="28"/>
              </w:rPr>
            </w:pPr>
          </w:p>
        </w:tc>
        <w:tc>
          <w:tcPr>
            <w:tcW w:w="1560" w:type="dxa"/>
          </w:tcPr>
          <w:p w14:paraId="43ADA4E3" w14:textId="77777777" w:rsidR="00D47A05" w:rsidRPr="00522D20" w:rsidRDefault="00D47A05" w:rsidP="00473A0A">
            <w:pPr>
              <w:rPr>
                <w:sz w:val="28"/>
                <w:szCs w:val="28"/>
              </w:rPr>
            </w:pPr>
          </w:p>
        </w:tc>
        <w:tc>
          <w:tcPr>
            <w:tcW w:w="1053" w:type="dxa"/>
          </w:tcPr>
          <w:p w14:paraId="779B699C" w14:textId="77777777" w:rsidR="00D47A05" w:rsidRPr="00522D20" w:rsidRDefault="00D47A05" w:rsidP="00473A0A">
            <w:pPr>
              <w:rPr>
                <w:sz w:val="28"/>
                <w:szCs w:val="28"/>
              </w:rPr>
            </w:pPr>
          </w:p>
        </w:tc>
      </w:tr>
      <w:tr w:rsidR="00D47A05" w:rsidRPr="00522D20" w14:paraId="79440EA0" w14:textId="77777777" w:rsidTr="00A04DED">
        <w:tc>
          <w:tcPr>
            <w:tcW w:w="5240" w:type="dxa"/>
          </w:tcPr>
          <w:p w14:paraId="588EE6F3" w14:textId="77777777" w:rsidR="00D47A05" w:rsidRPr="0008207D" w:rsidRDefault="00D47A05" w:rsidP="00473A0A">
            <w:pPr>
              <w:rPr>
                <w:b/>
                <w:bCs/>
                <w:sz w:val="28"/>
                <w:szCs w:val="28"/>
              </w:rPr>
            </w:pPr>
          </w:p>
        </w:tc>
        <w:tc>
          <w:tcPr>
            <w:tcW w:w="6095" w:type="dxa"/>
          </w:tcPr>
          <w:p w14:paraId="7D3ECF57" w14:textId="77777777" w:rsidR="00D47A05" w:rsidRPr="00A04DED" w:rsidRDefault="00D47A05" w:rsidP="00473A0A">
            <w:pPr>
              <w:rPr>
                <w:sz w:val="28"/>
                <w:szCs w:val="28"/>
              </w:rPr>
            </w:pPr>
            <w:r w:rsidRPr="00A04DED">
              <w:rPr>
                <w:sz w:val="28"/>
                <w:szCs w:val="28"/>
              </w:rPr>
              <w:t>Promote allotment use, bring unused ones into production. Train new allotment users</w:t>
            </w:r>
          </w:p>
        </w:tc>
        <w:tc>
          <w:tcPr>
            <w:tcW w:w="1560" w:type="dxa"/>
          </w:tcPr>
          <w:p w14:paraId="6DA53F5A" w14:textId="77777777" w:rsidR="00D47A05" w:rsidRPr="00522D20" w:rsidRDefault="00D47A05" w:rsidP="00473A0A">
            <w:pPr>
              <w:rPr>
                <w:sz w:val="28"/>
                <w:szCs w:val="28"/>
              </w:rPr>
            </w:pPr>
          </w:p>
        </w:tc>
        <w:tc>
          <w:tcPr>
            <w:tcW w:w="1053" w:type="dxa"/>
          </w:tcPr>
          <w:p w14:paraId="777C5E8C" w14:textId="77777777" w:rsidR="00D47A05" w:rsidRPr="00522D20" w:rsidRDefault="00D47A05" w:rsidP="00473A0A">
            <w:pPr>
              <w:rPr>
                <w:sz w:val="28"/>
                <w:szCs w:val="28"/>
              </w:rPr>
            </w:pPr>
          </w:p>
        </w:tc>
      </w:tr>
      <w:tr w:rsidR="00D47A05" w:rsidRPr="00522D20" w14:paraId="2A3F2D68" w14:textId="77777777" w:rsidTr="00A04DED">
        <w:tc>
          <w:tcPr>
            <w:tcW w:w="5240" w:type="dxa"/>
          </w:tcPr>
          <w:p w14:paraId="42F21460" w14:textId="77777777" w:rsidR="00D47A05" w:rsidRPr="007B3303" w:rsidRDefault="00D47A05" w:rsidP="00473A0A">
            <w:pPr>
              <w:rPr>
                <w:b/>
                <w:bCs/>
                <w:sz w:val="28"/>
                <w:szCs w:val="28"/>
              </w:rPr>
            </w:pPr>
          </w:p>
        </w:tc>
        <w:tc>
          <w:tcPr>
            <w:tcW w:w="6095" w:type="dxa"/>
          </w:tcPr>
          <w:p w14:paraId="5C047147" w14:textId="77777777" w:rsidR="00D47A05" w:rsidRPr="00A04DED" w:rsidRDefault="00D47A05" w:rsidP="00473A0A">
            <w:pPr>
              <w:rPr>
                <w:sz w:val="28"/>
                <w:szCs w:val="28"/>
              </w:rPr>
            </w:pPr>
            <w:r w:rsidRPr="00A04DED">
              <w:rPr>
                <w:sz w:val="28"/>
                <w:szCs w:val="28"/>
              </w:rPr>
              <w:t>Reading University discussions and practical trials with bacterial produced protein</w:t>
            </w:r>
          </w:p>
        </w:tc>
        <w:tc>
          <w:tcPr>
            <w:tcW w:w="1560" w:type="dxa"/>
          </w:tcPr>
          <w:p w14:paraId="317A98CB" w14:textId="77777777" w:rsidR="00D47A05" w:rsidRPr="00522D20" w:rsidRDefault="00D47A05" w:rsidP="00473A0A">
            <w:pPr>
              <w:rPr>
                <w:sz w:val="28"/>
                <w:szCs w:val="28"/>
              </w:rPr>
            </w:pPr>
          </w:p>
        </w:tc>
        <w:tc>
          <w:tcPr>
            <w:tcW w:w="1053" w:type="dxa"/>
          </w:tcPr>
          <w:p w14:paraId="47448215" w14:textId="77777777" w:rsidR="00D47A05" w:rsidRPr="00522D20" w:rsidRDefault="00D47A05" w:rsidP="00473A0A">
            <w:pPr>
              <w:rPr>
                <w:sz w:val="28"/>
                <w:szCs w:val="28"/>
              </w:rPr>
            </w:pPr>
          </w:p>
        </w:tc>
      </w:tr>
      <w:tr w:rsidR="00D47A05" w:rsidRPr="00522D20" w14:paraId="6758354F" w14:textId="77777777" w:rsidTr="00A04DED">
        <w:tc>
          <w:tcPr>
            <w:tcW w:w="5240" w:type="dxa"/>
          </w:tcPr>
          <w:p w14:paraId="54BDB716" w14:textId="77777777" w:rsidR="00D47A05" w:rsidRDefault="00D47A05" w:rsidP="00473A0A">
            <w:pPr>
              <w:rPr>
                <w:sz w:val="28"/>
                <w:szCs w:val="28"/>
              </w:rPr>
            </w:pPr>
          </w:p>
        </w:tc>
        <w:tc>
          <w:tcPr>
            <w:tcW w:w="6095" w:type="dxa"/>
          </w:tcPr>
          <w:p w14:paraId="0D25ABB3" w14:textId="77777777" w:rsidR="00D47A05" w:rsidRPr="00A04DED" w:rsidRDefault="00D47A05" w:rsidP="00473A0A">
            <w:pPr>
              <w:rPr>
                <w:sz w:val="28"/>
                <w:szCs w:val="28"/>
              </w:rPr>
            </w:pPr>
            <w:r w:rsidRPr="00A04DED">
              <w:rPr>
                <w:sz w:val="28"/>
                <w:szCs w:val="28"/>
              </w:rPr>
              <w:t>Helping people to change diets</w:t>
            </w:r>
          </w:p>
        </w:tc>
        <w:tc>
          <w:tcPr>
            <w:tcW w:w="1560" w:type="dxa"/>
          </w:tcPr>
          <w:p w14:paraId="7938AA4C" w14:textId="77777777" w:rsidR="00D47A05" w:rsidRPr="00522D20" w:rsidRDefault="00D47A05" w:rsidP="00473A0A">
            <w:pPr>
              <w:rPr>
                <w:sz w:val="28"/>
                <w:szCs w:val="28"/>
              </w:rPr>
            </w:pPr>
          </w:p>
        </w:tc>
        <w:tc>
          <w:tcPr>
            <w:tcW w:w="1053" w:type="dxa"/>
          </w:tcPr>
          <w:p w14:paraId="0DEA0F43" w14:textId="77777777" w:rsidR="00D47A05" w:rsidRPr="00522D20" w:rsidRDefault="00D47A05" w:rsidP="00473A0A">
            <w:pPr>
              <w:rPr>
                <w:sz w:val="28"/>
                <w:szCs w:val="28"/>
              </w:rPr>
            </w:pPr>
          </w:p>
        </w:tc>
      </w:tr>
      <w:tr w:rsidR="00D47A05" w:rsidRPr="00522D20" w14:paraId="04E050E2" w14:textId="77777777" w:rsidTr="00A04DED">
        <w:tc>
          <w:tcPr>
            <w:tcW w:w="5240" w:type="dxa"/>
          </w:tcPr>
          <w:p w14:paraId="3E020BD7" w14:textId="77777777" w:rsidR="00D47A05" w:rsidRDefault="00D47A05" w:rsidP="00473A0A">
            <w:pPr>
              <w:rPr>
                <w:sz w:val="28"/>
                <w:szCs w:val="28"/>
              </w:rPr>
            </w:pPr>
          </w:p>
        </w:tc>
        <w:tc>
          <w:tcPr>
            <w:tcW w:w="6095" w:type="dxa"/>
          </w:tcPr>
          <w:p w14:paraId="6F8CFF69" w14:textId="77777777" w:rsidR="00D47A05" w:rsidRPr="00A04DED" w:rsidRDefault="00D47A05" w:rsidP="00473A0A">
            <w:pPr>
              <w:rPr>
                <w:sz w:val="28"/>
                <w:szCs w:val="28"/>
              </w:rPr>
            </w:pPr>
            <w:r w:rsidRPr="00A04DED">
              <w:rPr>
                <w:sz w:val="28"/>
                <w:szCs w:val="28"/>
              </w:rPr>
              <w:t>Provide information on cheaper access to bulk foods</w:t>
            </w:r>
          </w:p>
        </w:tc>
        <w:tc>
          <w:tcPr>
            <w:tcW w:w="1560" w:type="dxa"/>
          </w:tcPr>
          <w:p w14:paraId="0F2F43DA" w14:textId="77777777" w:rsidR="00D47A05" w:rsidRPr="00522D20" w:rsidRDefault="00D47A05" w:rsidP="00473A0A">
            <w:pPr>
              <w:rPr>
                <w:sz w:val="28"/>
                <w:szCs w:val="28"/>
              </w:rPr>
            </w:pPr>
          </w:p>
        </w:tc>
        <w:tc>
          <w:tcPr>
            <w:tcW w:w="1053" w:type="dxa"/>
          </w:tcPr>
          <w:p w14:paraId="234ABA78" w14:textId="77777777" w:rsidR="00D47A05" w:rsidRPr="00522D20" w:rsidRDefault="00D47A05" w:rsidP="00473A0A">
            <w:pPr>
              <w:rPr>
                <w:sz w:val="28"/>
                <w:szCs w:val="28"/>
              </w:rPr>
            </w:pPr>
          </w:p>
        </w:tc>
      </w:tr>
      <w:tr w:rsidR="00162D25" w:rsidRPr="00522D20" w14:paraId="09B86AB0" w14:textId="77777777" w:rsidTr="00A04DED">
        <w:tc>
          <w:tcPr>
            <w:tcW w:w="5240" w:type="dxa"/>
          </w:tcPr>
          <w:p w14:paraId="7049BAFD" w14:textId="77777777" w:rsidR="00162D25" w:rsidRPr="00895D6C" w:rsidRDefault="00162D25" w:rsidP="00473A0A">
            <w:pPr>
              <w:rPr>
                <w:sz w:val="28"/>
                <w:szCs w:val="28"/>
                <w:highlight w:val="yellow"/>
              </w:rPr>
            </w:pPr>
          </w:p>
        </w:tc>
        <w:tc>
          <w:tcPr>
            <w:tcW w:w="6095" w:type="dxa"/>
          </w:tcPr>
          <w:p w14:paraId="57978241" w14:textId="75E29705" w:rsidR="00162D25" w:rsidRPr="00895D6C" w:rsidRDefault="00162D25" w:rsidP="00473A0A">
            <w:pPr>
              <w:rPr>
                <w:sz w:val="28"/>
                <w:szCs w:val="28"/>
                <w:highlight w:val="yellow"/>
              </w:rPr>
            </w:pPr>
            <w:r w:rsidRPr="00895D6C">
              <w:rPr>
                <w:sz w:val="28"/>
                <w:szCs w:val="28"/>
                <w:highlight w:val="yellow"/>
              </w:rPr>
              <w:t>push anchor institutions to make public commitments (or make public the commitments that they’ve already made</w:t>
            </w:r>
          </w:p>
        </w:tc>
        <w:tc>
          <w:tcPr>
            <w:tcW w:w="1560" w:type="dxa"/>
          </w:tcPr>
          <w:p w14:paraId="6A6CEBAD" w14:textId="77777777" w:rsidR="00162D25" w:rsidRPr="00522D20" w:rsidRDefault="00162D25" w:rsidP="00473A0A">
            <w:pPr>
              <w:rPr>
                <w:sz w:val="28"/>
                <w:szCs w:val="28"/>
              </w:rPr>
            </w:pPr>
          </w:p>
        </w:tc>
        <w:tc>
          <w:tcPr>
            <w:tcW w:w="1053" w:type="dxa"/>
          </w:tcPr>
          <w:p w14:paraId="6F9A338C" w14:textId="77777777" w:rsidR="00162D25" w:rsidRPr="00522D20" w:rsidRDefault="00162D25" w:rsidP="00473A0A">
            <w:pPr>
              <w:rPr>
                <w:sz w:val="28"/>
                <w:szCs w:val="28"/>
              </w:rPr>
            </w:pPr>
          </w:p>
        </w:tc>
      </w:tr>
      <w:tr w:rsidR="00162D25" w:rsidRPr="00522D20" w14:paraId="68823A5D" w14:textId="77777777" w:rsidTr="00A04DED">
        <w:tc>
          <w:tcPr>
            <w:tcW w:w="5240" w:type="dxa"/>
          </w:tcPr>
          <w:p w14:paraId="460632BC" w14:textId="77777777" w:rsidR="00162D25" w:rsidRPr="00895D6C" w:rsidRDefault="00162D25" w:rsidP="00473A0A">
            <w:pPr>
              <w:rPr>
                <w:sz w:val="28"/>
                <w:szCs w:val="28"/>
                <w:highlight w:val="yellow"/>
              </w:rPr>
            </w:pPr>
          </w:p>
        </w:tc>
        <w:tc>
          <w:tcPr>
            <w:tcW w:w="6095" w:type="dxa"/>
          </w:tcPr>
          <w:p w14:paraId="76D52C89" w14:textId="432C12D7" w:rsidR="00162D25" w:rsidRPr="00895D6C" w:rsidRDefault="00162D25" w:rsidP="00473A0A">
            <w:pPr>
              <w:rPr>
                <w:sz w:val="28"/>
                <w:szCs w:val="28"/>
                <w:highlight w:val="yellow"/>
              </w:rPr>
            </w:pPr>
            <w:r w:rsidRPr="00895D6C">
              <w:rPr>
                <w:sz w:val="28"/>
                <w:szCs w:val="28"/>
                <w:highlight w:val="yellow"/>
              </w:rPr>
              <w:t>support for events to develop and implement sustainable food strategies, including improving the infrastructure to enable them to implement food waste reduction and recycling commitments</w:t>
            </w:r>
          </w:p>
        </w:tc>
        <w:tc>
          <w:tcPr>
            <w:tcW w:w="1560" w:type="dxa"/>
          </w:tcPr>
          <w:p w14:paraId="6B1A8698" w14:textId="77777777" w:rsidR="00162D25" w:rsidRPr="00522D20" w:rsidRDefault="00162D25" w:rsidP="00473A0A">
            <w:pPr>
              <w:rPr>
                <w:sz w:val="28"/>
                <w:szCs w:val="28"/>
              </w:rPr>
            </w:pPr>
          </w:p>
        </w:tc>
        <w:tc>
          <w:tcPr>
            <w:tcW w:w="1053" w:type="dxa"/>
          </w:tcPr>
          <w:p w14:paraId="73AA54C0" w14:textId="77777777" w:rsidR="00162D25" w:rsidRPr="00522D20" w:rsidRDefault="00162D25" w:rsidP="00473A0A">
            <w:pPr>
              <w:rPr>
                <w:sz w:val="28"/>
                <w:szCs w:val="28"/>
              </w:rPr>
            </w:pPr>
          </w:p>
        </w:tc>
      </w:tr>
    </w:tbl>
    <w:p w14:paraId="046934F1" w14:textId="17BBC940" w:rsidR="00D47A05" w:rsidRDefault="00D47A05">
      <w:r>
        <w:br w:type="page"/>
      </w:r>
    </w:p>
    <w:p w14:paraId="025A92F9" w14:textId="77777777" w:rsidR="00D47A05" w:rsidRPr="00522D20" w:rsidRDefault="00D47A05">
      <w:pPr>
        <w:rPr>
          <w:b/>
          <w:bCs/>
          <w:sz w:val="40"/>
          <w:szCs w:val="40"/>
        </w:rPr>
      </w:pPr>
      <w:r w:rsidRPr="00522D20">
        <w:rPr>
          <w:b/>
          <w:bCs/>
          <w:sz w:val="40"/>
          <w:szCs w:val="40"/>
        </w:rPr>
        <w:lastRenderedPageBreak/>
        <w:t>Green and blue spaces</w:t>
      </w:r>
    </w:p>
    <w:tbl>
      <w:tblPr>
        <w:tblStyle w:val="TableGrid"/>
        <w:tblW w:w="0" w:type="auto"/>
        <w:tblLook w:val="04A0" w:firstRow="1" w:lastRow="0" w:firstColumn="1" w:lastColumn="0" w:noHBand="0" w:noVBand="1"/>
      </w:tblPr>
      <w:tblGrid>
        <w:gridCol w:w="5382"/>
        <w:gridCol w:w="4111"/>
        <w:gridCol w:w="2268"/>
        <w:gridCol w:w="2187"/>
      </w:tblGrid>
      <w:tr w:rsidR="00A04DED" w:rsidRPr="00522D20" w14:paraId="4A1AE8B1" w14:textId="77777777" w:rsidTr="00AB46D7">
        <w:tc>
          <w:tcPr>
            <w:tcW w:w="5382" w:type="dxa"/>
          </w:tcPr>
          <w:p w14:paraId="67C51041" w14:textId="0A8C5E10" w:rsidR="00A04DED" w:rsidRPr="00522D20" w:rsidRDefault="00A04DED" w:rsidP="00A04DED">
            <w:pPr>
              <w:pStyle w:val="ListParagraph"/>
              <w:ind w:left="22"/>
              <w:rPr>
                <w:b/>
                <w:bCs/>
                <w:sz w:val="28"/>
                <w:szCs w:val="28"/>
              </w:rPr>
            </w:pPr>
            <w:r w:rsidRPr="00522D20">
              <w:rPr>
                <w:b/>
                <w:bCs/>
                <w:sz w:val="28"/>
                <w:szCs w:val="28"/>
              </w:rPr>
              <w:t>Goals</w:t>
            </w:r>
            <w:r>
              <w:rPr>
                <w:b/>
                <w:bCs/>
                <w:sz w:val="28"/>
                <w:szCs w:val="28"/>
              </w:rPr>
              <w:t xml:space="preserve"> in consultation document</w:t>
            </w:r>
          </w:p>
        </w:tc>
        <w:tc>
          <w:tcPr>
            <w:tcW w:w="4111" w:type="dxa"/>
          </w:tcPr>
          <w:p w14:paraId="0E0D777E" w14:textId="393EE78C" w:rsidR="00A04DED" w:rsidRPr="00522D20" w:rsidRDefault="00A04DED" w:rsidP="00A04DED">
            <w:pPr>
              <w:pStyle w:val="ListParagraph"/>
              <w:ind w:left="22"/>
              <w:rPr>
                <w:b/>
                <w:bCs/>
                <w:sz w:val="28"/>
                <w:szCs w:val="28"/>
              </w:rPr>
            </w:pPr>
            <w:r>
              <w:rPr>
                <w:b/>
                <w:bCs/>
                <w:sz w:val="28"/>
                <w:szCs w:val="28"/>
              </w:rPr>
              <w:t>Suggested Changes to original goals and additional goals</w:t>
            </w:r>
          </w:p>
        </w:tc>
        <w:tc>
          <w:tcPr>
            <w:tcW w:w="2268" w:type="dxa"/>
          </w:tcPr>
          <w:p w14:paraId="35ADDA24" w14:textId="065EA243" w:rsidR="00A04DED" w:rsidRPr="00522D20" w:rsidRDefault="00A04DED" w:rsidP="00A04DED">
            <w:pPr>
              <w:pStyle w:val="ListParagraph"/>
              <w:ind w:left="22"/>
              <w:rPr>
                <w:b/>
                <w:bCs/>
                <w:sz w:val="28"/>
                <w:szCs w:val="28"/>
              </w:rPr>
            </w:pPr>
          </w:p>
        </w:tc>
        <w:tc>
          <w:tcPr>
            <w:tcW w:w="2187" w:type="dxa"/>
          </w:tcPr>
          <w:p w14:paraId="699667D9" w14:textId="3485A6D9" w:rsidR="00A04DED" w:rsidRPr="00522D20" w:rsidRDefault="00A04DED" w:rsidP="00A04DED">
            <w:pPr>
              <w:pStyle w:val="ListParagraph"/>
              <w:ind w:left="22"/>
              <w:rPr>
                <w:b/>
                <w:bCs/>
                <w:sz w:val="28"/>
                <w:szCs w:val="28"/>
              </w:rPr>
            </w:pPr>
          </w:p>
        </w:tc>
      </w:tr>
      <w:tr w:rsidR="00D47A05" w:rsidRPr="00522D20" w14:paraId="7890EC3E" w14:textId="77777777" w:rsidTr="00AB46D7">
        <w:tc>
          <w:tcPr>
            <w:tcW w:w="5382" w:type="dxa"/>
          </w:tcPr>
          <w:p w14:paraId="055DA79F" w14:textId="77777777" w:rsidR="00D47A05" w:rsidRPr="00522D20" w:rsidRDefault="00D47A05" w:rsidP="00522D20">
            <w:pPr>
              <w:pStyle w:val="ListParagraph"/>
              <w:ind w:left="22"/>
              <w:rPr>
                <w:b/>
                <w:bCs/>
                <w:sz w:val="28"/>
                <w:szCs w:val="28"/>
              </w:rPr>
            </w:pPr>
            <w:r w:rsidRPr="00522D20">
              <w:rPr>
                <w:b/>
                <w:bCs/>
                <w:sz w:val="28"/>
                <w:szCs w:val="28"/>
              </w:rPr>
              <w:t xml:space="preserve">Making spaces near roads greener, including the Inner Distribution Road, to encourage walking and cycling  </w:t>
            </w:r>
          </w:p>
        </w:tc>
        <w:tc>
          <w:tcPr>
            <w:tcW w:w="4111" w:type="dxa"/>
          </w:tcPr>
          <w:p w14:paraId="74F41FA7" w14:textId="77777777" w:rsidR="00D47A05" w:rsidRPr="00522D20" w:rsidRDefault="00D47A05" w:rsidP="00522D20">
            <w:pPr>
              <w:pStyle w:val="ListParagraph"/>
              <w:ind w:left="22"/>
              <w:rPr>
                <w:sz w:val="28"/>
                <w:szCs w:val="28"/>
              </w:rPr>
            </w:pPr>
            <w:r>
              <w:rPr>
                <w:sz w:val="28"/>
                <w:szCs w:val="28"/>
              </w:rPr>
              <w:t xml:space="preserve">Remove “including inner distribution road”. </w:t>
            </w:r>
          </w:p>
        </w:tc>
        <w:tc>
          <w:tcPr>
            <w:tcW w:w="2268" w:type="dxa"/>
          </w:tcPr>
          <w:p w14:paraId="546F3FE7" w14:textId="77777777" w:rsidR="00D47A05" w:rsidRPr="00522D20" w:rsidRDefault="00D47A05" w:rsidP="00522D20">
            <w:pPr>
              <w:pStyle w:val="ListParagraph"/>
              <w:ind w:left="22"/>
              <w:rPr>
                <w:sz w:val="28"/>
                <w:szCs w:val="28"/>
              </w:rPr>
            </w:pPr>
          </w:p>
        </w:tc>
        <w:tc>
          <w:tcPr>
            <w:tcW w:w="2187" w:type="dxa"/>
          </w:tcPr>
          <w:p w14:paraId="4AF37309" w14:textId="77777777" w:rsidR="00D47A05" w:rsidRPr="00522D20" w:rsidRDefault="00D47A05" w:rsidP="00522D20">
            <w:pPr>
              <w:pStyle w:val="ListParagraph"/>
              <w:ind w:left="22"/>
              <w:rPr>
                <w:sz w:val="28"/>
                <w:szCs w:val="28"/>
              </w:rPr>
            </w:pPr>
          </w:p>
        </w:tc>
      </w:tr>
      <w:tr w:rsidR="00D47A05" w:rsidRPr="00522D20" w14:paraId="3FAE0770" w14:textId="77777777" w:rsidTr="00AB46D7">
        <w:tc>
          <w:tcPr>
            <w:tcW w:w="5382" w:type="dxa"/>
          </w:tcPr>
          <w:p w14:paraId="6AC40DC4" w14:textId="77777777" w:rsidR="00D47A05" w:rsidRPr="00522D20" w:rsidRDefault="00D47A05" w:rsidP="00522D20">
            <w:pPr>
              <w:ind w:left="22"/>
              <w:rPr>
                <w:b/>
                <w:bCs/>
                <w:sz w:val="28"/>
                <w:szCs w:val="28"/>
              </w:rPr>
            </w:pPr>
            <w:r w:rsidRPr="00522D20">
              <w:rPr>
                <w:b/>
                <w:bCs/>
                <w:sz w:val="28"/>
                <w:szCs w:val="28"/>
              </w:rPr>
              <w:t>Incentives and funding to help increase number of green space and biodiversity in Reading, especially in the centre to help regulate heat effects</w:t>
            </w:r>
          </w:p>
        </w:tc>
        <w:tc>
          <w:tcPr>
            <w:tcW w:w="4111" w:type="dxa"/>
          </w:tcPr>
          <w:p w14:paraId="7E511328" w14:textId="77777777" w:rsidR="00D47A05" w:rsidRPr="00522D20" w:rsidRDefault="00D47A05" w:rsidP="00522D20">
            <w:pPr>
              <w:rPr>
                <w:sz w:val="28"/>
                <w:szCs w:val="28"/>
              </w:rPr>
            </w:pPr>
          </w:p>
        </w:tc>
        <w:tc>
          <w:tcPr>
            <w:tcW w:w="2268" w:type="dxa"/>
          </w:tcPr>
          <w:p w14:paraId="0758E882" w14:textId="77777777" w:rsidR="00D47A05" w:rsidRPr="00522D20" w:rsidRDefault="00D47A05" w:rsidP="00522D20">
            <w:pPr>
              <w:rPr>
                <w:sz w:val="28"/>
                <w:szCs w:val="28"/>
              </w:rPr>
            </w:pPr>
          </w:p>
        </w:tc>
        <w:tc>
          <w:tcPr>
            <w:tcW w:w="2187" w:type="dxa"/>
          </w:tcPr>
          <w:p w14:paraId="78DC8A2E" w14:textId="77777777" w:rsidR="00D47A05" w:rsidRPr="00522D20" w:rsidRDefault="00D47A05" w:rsidP="00522D20">
            <w:pPr>
              <w:rPr>
                <w:sz w:val="28"/>
                <w:szCs w:val="28"/>
              </w:rPr>
            </w:pPr>
          </w:p>
        </w:tc>
      </w:tr>
      <w:tr w:rsidR="00D47A05" w:rsidRPr="00522D20" w14:paraId="43A5B6B8" w14:textId="77777777" w:rsidTr="00AB46D7">
        <w:tc>
          <w:tcPr>
            <w:tcW w:w="5382" w:type="dxa"/>
          </w:tcPr>
          <w:p w14:paraId="12602FED" w14:textId="77777777" w:rsidR="00D47A05" w:rsidRPr="00522D20" w:rsidRDefault="00D47A05" w:rsidP="00522D20">
            <w:pPr>
              <w:ind w:left="22"/>
              <w:rPr>
                <w:b/>
                <w:bCs/>
                <w:sz w:val="28"/>
                <w:szCs w:val="28"/>
              </w:rPr>
            </w:pPr>
            <w:r w:rsidRPr="00522D20">
              <w:rPr>
                <w:b/>
                <w:bCs/>
                <w:sz w:val="28"/>
                <w:szCs w:val="28"/>
              </w:rPr>
              <w:t>Reclaiming spaces and making them greener and safer for local community use</w:t>
            </w:r>
          </w:p>
        </w:tc>
        <w:tc>
          <w:tcPr>
            <w:tcW w:w="4111" w:type="dxa"/>
          </w:tcPr>
          <w:p w14:paraId="0F1B6194" w14:textId="77777777" w:rsidR="00D47A05" w:rsidRPr="00522D20" w:rsidRDefault="00D47A05" w:rsidP="00522D20">
            <w:pPr>
              <w:rPr>
                <w:sz w:val="28"/>
                <w:szCs w:val="28"/>
              </w:rPr>
            </w:pPr>
          </w:p>
        </w:tc>
        <w:tc>
          <w:tcPr>
            <w:tcW w:w="2268" w:type="dxa"/>
          </w:tcPr>
          <w:p w14:paraId="287B335F" w14:textId="77777777" w:rsidR="00D47A05" w:rsidRPr="00522D20" w:rsidRDefault="00D47A05" w:rsidP="00522D20">
            <w:pPr>
              <w:rPr>
                <w:sz w:val="28"/>
                <w:szCs w:val="28"/>
              </w:rPr>
            </w:pPr>
          </w:p>
        </w:tc>
        <w:tc>
          <w:tcPr>
            <w:tcW w:w="2187" w:type="dxa"/>
          </w:tcPr>
          <w:p w14:paraId="196E9DBA" w14:textId="77777777" w:rsidR="00D47A05" w:rsidRPr="00522D20" w:rsidRDefault="00D47A05" w:rsidP="00522D20">
            <w:pPr>
              <w:rPr>
                <w:sz w:val="28"/>
                <w:szCs w:val="28"/>
              </w:rPr>
            </w:pPr>
          </w:p>
        </w:tc>
      </w:tr>
      <w:tr w:rsidR="00D47A05" w:rsidRPr="00522D20" w14:paraId="66A346CE" w14:textId="77777777" w:rsidTr="00AB46D7">
        <w:tc>
          <w:tcPr>
            <w:tcW w:w="5382" w:type="dxa"/>
          </w:tcPr>
          <w:p w14:paraId="475F9BFE" w14:textId="77777777" w:rsidR="00D47A05" w:rsidRPr="00522D20" w:rsidRDefault="00D47A05" w:rsidP="00522D20">
            <w:pPr>
              <w:rPr>
                <w:b/>
                <w:bCs/>
                <w:sz w:val="28"/>
                <w:szCs w:val="28"/>
              </w:rPr>
            </w:pPr>
            <w:r w:rsidRPr="00522D20">
              <w:rPr>
                <w:b/>
                <w:bCs/>
                <w:sz w:val="28"/>
                <w:szCs w:val="28"/>
              </w:rPr>
              <w:t>Rainwater harvesting for flood prevention and watering local plants</w:t>
            </w:r>
          </w:p>
        </w:tc>
        <w:tc>
          <w:tcPr>
            <w:tcW w:w="4111" w:type="dxa"/>
          </w:tcPr>
          <w:p w14:paraId="39F02F5F" w14:textId="77777777" w:rsidR="00D47A05" w:rsidRPr="00522D20" w:rsidRDefault="00D47A05" w:rsidP="00522D20">
            <w:pPr>
              <w:rPr>
                <w:sz w:val="28"/>
                <w:szCs w:val="28"/>
              </w:rPr>
            </w:pPr>
          </w:p>
        </w:tc>
        <w:tc>
          <w:tcPr>
            <w:tcW w:w="2268" w:type="dxa"/>
          </w:tcPr>
          <w:p w14:paraId="4E563005" w14:textId="77777777" w:rsidR="00D47A05" w:rsidRPr="00522D20" w:rsidRDefault="00D47A05" w:rsidP="00522D20">
            <w:pPr>
              <w:rPr>
                <w:sz w:val="28"/>
                <w:szCs w:val="28"/>
              </w:rPr>
            </w:pPr>
          </w:p>
        </w:tc>
        <w:tc>
          <w:tcPr>
            <w:tcW w:w="2187" w:type="dxa"/>
          </w:tcPr>
          <w:p w14:paraId="5B7D07DB" w14:textId="77777777" w:rsidR="00D47A05" w:rsidRPr="00522D20" w:rsidRDefault="00D47A05" w:rsidP="00522D20">
            <w:pPr>
              <w:rPr>
                <w:sz w:val="28"/>
                <w:szCs w:val="28"/>
              </w:rPr>
            </w:pPr>
          </w:p>
        </w:tc>
      </w:tr>
      <w:tr w:rsidR="00D47A05" w:rsidRPr="00522D20" w14:paraId="0D3775F3" w14:textId="77777777" w:rsidTr="00AB46D7">
        <w:tc>
          <w:tcPr>
            <w:tcW w:w="5382" w:type="dxa"/>
          </w:tcPr>
          <w:p w14:paraId="20E03C68" w14:textId="77777777" w:rsidR="00D47A05" w:rsidRPr="00522D20" w:rsidRDefault="00D47A05" w:rsidP="00522D20">
            <w:pPr>
              <w:rPr>
                <w:b/>
                <w:bCs/>
                <w:sz w:val="28"/>
                <w:szCs w:val="28"/>
              </w:rPr>
            </w:pPr>
            <w:r w:rsidRPr="00522D20">
              <w:rPr>
                <w:b/>
                <w:bCs/>
                <w:sz w:val="28"/>
                <w:szCs w:val="28"/>
              </w:rPr>
              <w:t>Partners and stakeholders supporting, measuring their impact, and accountable to the Berkshire Local Nature Recovery Strategy</w:t>
            </w:r>
          </w:p>
        </w:tc>
        <w:tc>
          <w:tcPr>
            <w:tcW w:w="4111" w:type="dxa"/>
          </w:tcPr>
          <w:p w14:paraId="557A2704" w14:textId="77777777" w:rsidR="00D47A05" w:rsidRPr="00522D20" w:rsidRDefault="00D47A05" w:rsidP="00522D20">
            <w:pPr>
              <w:rPr>
                <w:sz w:val="28"/>
                <w:szCs w:val="28"/>
              </w:rPr>
            </w:pPr>
          </w:p>
        </w:tc>
        <w:tc>
          <w:tcPr>
            <w:tcW w:w="2268" w:type="dxa"/>
          </w:tcPr>
          <w:p w14:paraId="4A3797FF" w14:textId="77777777" w:rsidR="00D47A05" w:rsidRPr="00522D20" w:rsidRDefault="00D47A05" w:rsidP="00522D20">
            <w:pPr>
              <w:rPr>
                <w:sz w:val="28"/>
                <w:szCs w:val="28"/>
              </w:rPr>
            </w:pPr>
          </w:p>
        </w:tc>
        <w:tc>
          <w:tcPr>
            <w:tcW w:w="2187" w:type="dxa"/>
          </w:tcPr>
          <w:p w14:paraId="51CEFFC8" w14:textId="77777777" w:rsidR="00D47A05" w:rsidRPr="00522D20" w:rsidRDefault="00D47A05" w:rsidP="00522D20">
            <w:pPr>
              <w:rPr>
                <w:sz w:val="28"/>
                <w:szCs w:val="28"/>
              </w:rPr>
            </w:pPr>
          </w:p>
        </w:tc>
      </w:tr>
      <w:tr w:rsidR="00D47A05" w:rsidRPr="00522D20" w14:paraId="21B49105" w14:textId="77777777" w:rsidTr="00AB46D7">
        <w:tc>
          <w:tcPr>
            <w:tcW w:w="5382" w:type="dxa"/>
          </w:tcPr>
          <w:p w14:paraId="23B49A09" w14:textId="77777777" w:rsidR="00D47A05" w:rsidRPr="00522D20" w:rsidRDefault="00D47A05" w:rsidP="00B43D78">
            <w:pPr>
              <w:rPr>
                <w:sz w:val="28"/>
                <w:szCs w:val="28"/>
              </w:rPr>
            </w:pPr>
          </w:p>
        </w:tc>
        <w:tc>
          <w:tcPr>
            <w:tcW w:w="4111" w:type="dxa"/>
          </w:tcPr>
          <w:p w14:paraId="62860BEE" w14:textId="77777777" w:rsidR="00D47A05" w:rsidRPr="00522D20" w:rsidRDefault="00D47A05" w:rsidP="00B43D78">
            <w:pPr>
              <w:rPr>
                <w:sz w:val="28"/>
                <w:szCs w:val="28"/>
              </w:rPr>
            </w:pPr>
            <w:r>
              <w:rPr>
                <w:sz w:val="28"/>
                <w:szCs w:val="28"/>
              </w:rPr>
              <w:t>Carbon storage/ sequestration on council owned land and pr to persuade others,</w:t>
            </w:r>
          </w:p>
        </w:tc>
        <w:tc>
          <w:tcPr>
            <w:tcW w:w="2268" w:type="dxa"/>
          </w:tcPr>
          <w:p w14:paraId="4B84A04C" w14:textId="77777777" w:rsidR="00D47A05" w:rsidRPr="00522D20" w:rsidRDefault="00D47A05" w:rsidP="00B43D78">
            <w:pPr>
              <w:rPr>
                <w:sz w:val="28"/>
                <w:szCs w:val="28"/>
              </w:rPr>
            </w:pPr>
          </w:p>
        </w:tc>
        <w:tc>
          <w:tcPr>
            <w:tcW w:w="2187" w:type="dxa"/>
          </w:tcPr>
          <w:p w14:paraId="3A066099" w14:textId="77777777" w:rsidR="00D47A05" w:rsidRPr="00522D20" w:rsidRDefault="00D47A05" w:rsidP="00B43D78">
            <w:pPr>
              <w:rPr>
                <w:sz w:val="28"/>
                <w:szCs w:val="28"/>
              </w:rPr>
            </w:pPr>
          </w:p>
        </w:tc>
      </w:tr>
      <w:tr w:rsidR="00D47A05" w:rsidRPr="00522D20" w14:paraId="64861EF6" w14:textId="77777777" w:rsidTr="00AB46D7">
        <w:tc>
          <w:tcPr>
            <w:tcW w:w="5382" w:type="dxa"/>
          </w:tcPr>
          <w:p w14:paraId="272C3294" w14:textId="77777777" w:rsidR="00D47A05" w:rsidRDefault="00D47A05" w:rsidP="00B43D78">
            <w:pPr>
              <w:rPr>
                <w:sz w:val="28"/>
                <w:szCs w:val="28"/>
              </w:rPr>
            </w:pPr>
          </w:p>
        </w:tc>
        <w:tc>
          <w:tcPr>
            <w:tcW w:w="4111" w:type="dxa"/>
          </w:tcPr>
          <w:p w14:paraId="659D0F5C" w14:textId="77777777" w:rsidR="00D47A05" w:rsidRPr="00522D20" w:rsidRDefault="00D47A05" w:rsidP="00B43D78">
            <w:pPr>
              <w:rPr>
                <w:sz w:val="28"/>
                <w:szCs w:val="28"/>
              </w:rPr>
            </w:pPr>
            <w:r>
              <w:rPr>
                <w:sz w:val="28"/>
                <w:szCs w:val="28"/>
              </w:rPr>
              <w:t xml:space="preserve">Education for land owners/ occupiers/users; community gardens/allotments/ community </w:t>
            </w:r>
            <w:r>
              <w:rPr>
                <w:sz w:val="28"/>
                <w:szCs w:val="28"/>
              </w:rPr>
              <w:lastRenderedPageBreak/>
              <w:t>garden areas for new developments.</w:t>
            </w:r>
          </w:p>
        </w:tc>
        <w:tc>
          <w:tcPr>
            <w:tcW w:w="2268" w:type="dxa"/>
          </w:tcPr>
          <w:p w14:paraId="55633415" w14:textId="77777777" w:rsidR="00D47A05" w:rsidRPr="00522D20" w:rsidRDefault="00D47A05" w:rsidP="00B43D78">
            <w:pPr>
              <w:rPr>
                <w:sz w:val="28"/>
                <w:szCs w:val="28"/>
              </w:rPr>
            </w:pPr>
          </w:p>
        </w:tc>
        <w:tc>
          <w:tcPr>
            <w:tcW w:w="2187" w:type="dxa"/>
          </w:tcPr>
          <w:p w14:paraId="59D1E68A" w14:textId="77777777" w:rsidR="00D47A05" w:rsidRPr="00522D20" w:rsidRDefault="00D47A05" w:rsidP="00B43D78">
            <w:pPr>
              <w:rPr>
                <w:sz w:val="28"/>
                <w:szCs w:val="28"/>
              </w:rPr>
            </w:pPr>
          </w:p>
        </w:tc>
      </w:tr>
      <w:tr w:rsidR="00D47A05" w:rsidRPr="00522D20" w14:paraId="7DCE854B" w14:textId="77777777" w:rsidTr="00AB46D7">
        <w:tc>
          <w:tcPr>
            <w:tcW w:w="5382" w:type="dxa"/>
          </w:tcPr>
          <w:p w14:paraId="085EB39D" w14:textId="77777777" w:rsidR="00D47A05" w:rsidRDefault="00D47A05" w:rsidP="00B43D78">
            <w:pPr>
              <w:rPr>
                <w:sz w:val="28"/>
                <w:szCs w:val="28"/>
              </w:rPr>
            </w:pPr>
          </w:p>
        </w:tc>
        <w:tc>
          <w:tcPr>
            <w:tcW w:w="4111" w:type="dxa"/>
          </w:tcPr>
          <w:p w14:paraId="341D4542" w14:textId="77777777" w:rsidR="00D47A05" w:rsidRPr="00522D20" w:rsidRDefault="00D47A05" w:rsidP="00B43D78">
            <w:pPr>
              <w:rPr>
                <w:sz w:val="28"/>
                <w:szCs w:val="28"/>
              </w:rPr>
            </w:pPr>
            <w:r>
              <w:rPr>
                <w:sz w:val="28"/>
                <w:szCs w:val="28"/>
              </w:rPr>
              <w:t>Biodiversity offset: council to create a portfolio of opportunities to deliver corridors.</w:t>
            </w:r>
          </w:p>
        </w:tc>
        <w:tc>
          <w:tcPr>
            <w:tcW w:w="2268" w:type="dxa"/>
          </w:tcPr>
          <w:p w14:paraId="61F6C9CB" w14:textId="77777777" w:rsidR="00D47A05" w:rsidRPr="00522D20" w:rsidRDefault="00D47A05" w:rsidP="00B43D78">
            <w:pPr>
              <w:rPr>
                <w:sz w:val="28"/>
                <w:szCs w:val="28"/>
              </w:rPr>
            </w:pPr>
          </w:p>
        </w:tc>
        <w:tc>
          <w:tcPr>
            <w:tcW w:w="2187" w:type="dxa"/>
          </w:tcPr>
          <w:p w14:paraId="53A86243" w14:textId="77777777" w:rsidR="00D47A05" w:rsidRPr="00522D20" w:rsidRDefault="00D47A05" w:rsidP="00B43D78">
            <w:pPr>
              <w:rPr>
                <w:sz w:val="28"/>
                <w:szCs w:val="28"/>
              </w:rPr>
            </w:pPr>
          </w:p>
        </w:tc>
      </w:tr>
      <w:tr w:rsidR="00D47A05" w:rsidRPr="00522D20" w14:paraId="3AFA1BCC" w14:textId="77777777" w:rsidTr="00AB46D7">
        <w:tc>
          <w:tcPr>
            <w:tcW w:w="5382" w:type="dxa"/>
          </w:tcPr>
          <w:p w14:paraId="76DC9018" w14:textId="77777777" w:rsidR="00D47A05" w:rsidRDefault="00D47A05" w:rsidP="00B43D78">
            <w:pPr>
              <w:rPr>
                <w:sz w:val="28"/>
                <w:szCs w:val="28"/>
              </w:rPr>
            </w:pPr>
          </w:p>
        </w:tc>
        <w:tc>
          <w:tcPr>
            <w:tcW w:w="4111" w:type="dxa"/>
          </w:tcPr>
          <w:p w14:paraId="0690E0AF" w14:textId="77777777" w:rsidR="00D47A05" w:rsidRPr="00522D20" w:rsidRDefault="00D47A05" w:rsidP="00B43D78">
            <w:pPr>
              <w:rPr>
                <w:sz w:val="28"/>
                <w:szCs w:val="28"/>
              </w:rPr>
            </w:pPr>
            <w:r>
              <w:rPr>
                <w:sz w:val="28"/>
                <w:szCs w:val="28"/>
              </w:rPr>
              <w:t>Kennet Meadows: continue with reviews and reuse</w:t>
            </w:r>
          </w:p>
        </w:tc>
        <w:tc>
          <w:tcPr>
            <w:tcW w:w="2268" w:type="dxa"/>
          </w:tcPr>
          <w:p w14:paraId="7F0845B4" w14:textId="77777777" w:rsidR="00D47A05" w:rsidRPr="00522D20" w:rsidRDefault="00D47A05" w:rsidP="00B43D78">
            <w:pPr>
              <w:rPr>
                <w:sz w:val="28"/>
                <w:szCs w:val="28"/>
              </w:rPr>
            </w:pPr>
          </w:p>
        </w:tc>
        <w:tc>
          <w:tcPr>
            <w:tcW w:w="2187" w:type="dxa"/>
          </w:tcPr>
          <w:p w14:paraId="7B670A11" w14:textId="77777777" w:rsidR="00D47A05" w:rsidRPr="00522D20" w:rsidRDefault="00D47A05" w:rsidP="00B43D78">
            <w:pPr>
              <w:rPr>
                <w:sz w:val="28"/>
                <w:szCs w:val="28"/>
              </w:rPr>
            </w:pPr>
          </w:p>
        </w:tc>
      </w:tr>
      <w:tr w:rsidR="00D47A05" w:rsidRPr="00522D20" w14:paraId="24A17C52" w14:textId="77777777" w:rsidTr="00AB46D7">
        <w:tc>
          <w:tcPr>
            <w:tcW w:w="5382" w:type="dxa"/>
          </w:tcPr>
          <w:p w14:paraId="2809310F" w14:textId="77777777" w:rsidR="00D47A05" w:rsidRDefault="00D47A05" w:rsidP="00B43D78">
            <w:pPr>
              <w:rPr>
                <w:sz w:val="28"/>
                <w:szCs w:val="28"/>
              </w:rPr>
            </w:pPr>
          </w:p>
        </w:tc>
        <w:tc>
          <w:tcPr>
            <w:tcW w:w="4111" w:type="dxa"/>
          </w:tcPr>
          <w:p w14:paraId="03ABDF06" w14:textId="77777777" w:rsidR="00D47A05" w:rsidRDefault="00D47A05" w:rsidP="00B43D78">
            <w:pPr>
              <w:rPr>
                <w:sz w:val="28"/>
                <w:szCs w:val="28"/>
              </w:rPr>
            </w:pPr>
            <w:r>
              <w:rPr>
                <w:sz w:val="28"/>
                <w:szCs w:val="28"/>
              </w:rPr>
              <w:t xml:space="preserve">improve water quality in the Kennet to allow it to work as a corridor. </w:t>
            </w:r>
          </w:p>
          <w:p w14:paraId="7397A319" w14:textId="77777777" w:rsidR="00D47A05" w:rsidRPr="00522D20" w:rsidRDefault="00D47A05" w:rsidP="00B43D78">
            <w:pPr>
              <w:rPr>
                <w:sz w:val="28"/>
                <w:szCs w:val="28"/>
              </w:rPr>
            </w:pPr>
          </w:p>
        </w:tc>
        <w:tc>
          <w:tcPr>
            <w:tcW w:w="2268" w:type="dxa"/>
          </w:tcPr>
          <w:p w14:paraId="1B58DF95" w14:textId="77777777" w:rsidR="00D47A05" w:rsidRPr="00522D20" w:rsidRDefault="00D47A05" w:rsidP="00B43D78">
            <w:pPr>
              <w:rPr>
                <w:sz w:val="28"/>
                <w:szCs w:val="28"/>
              </w:rPr>
            </w:pPr>
          </w:p>
        </w:tc>
        <w:tc>
          <w:tcPr>
            <w:tcW w:w="2187" w:type="dxa"/>
          </w:tcPr>
          <w:p w14:paraId="3B862761" w14:textId="77777777" w:rsidR="00D47A05" w:rsidRPr="00522D20" w:rsidRDefault="00D47A05" w:rsidP="00B43D78">
            <w:pPr>
              <w:rPr>
                <w:sz w:val="28"/>
                <w:szCs w:val="28"/>
              </w:rPr>
            </w:pPr>
          </w:p>
        </w:tc>
      </w:tr>
      <w:tr w:rsidR="00D47A05" w:rsidRPr="00522D20" w14:paraId="51384397" w14:textId="77777777" w:rsidTr="00AB46D7">
        <w:tc>
          <w:tcPr>
            <w:tcW w:w="5382" w:type="dxa"/>
          </w:tcPr>
          <w:p w14:paraId="622B2596" w14:textId="77777777" w:rsidR="00D47A05" w:rsidRDefault="00D47A05" w:rsidP="00B43D78">
            <w:pPr>
              <w:rPr>
                <w:sz w:val="28"/>
                <w:szCs w:val="28"/>
              </w:rPr>
            </w:pPr>
          </w:p>
          <w:p w14:paraId="2C4DD67E" w14:textId="77777777" w:rsidR="00D47A05" w:rsidRDefault="00D47A05" w:rsidP="00B43D78">
            <w:pPr>
              <w:rPr>
                <w:sz w:val="28"/>
                <w:szCs w:val="28"/>
              </w:rPr>
            </w:pPr>
          </w:p>
        </w:tc>
        <w:tc>
          <w:tcPr>
            <w:tcW w:w="4111" w:type="dxa"/>
          </w:tcPr>
          <w:p w14:paraId="412A61EF" w14:textId="77777777" w:rsidR="00D47A05" w:rsidRPr="00522D20" w:rsidRDefault="00D47A05" w:rsidP="00B43D78">
            <w:pPr>
              <w:rPr>
                <w:sz w:val="28"/>
                <w:szCs w:val="28"/>
              </w:rPr>
            </w:pPr>
          </w:p>
        </w:tc>
        <w:tc>
          <w:tcPr>
            <w:tcW w:w="2268" w:type="dxa"/>
          </w:tcPr>
          <w:p w14:paraId="11FBF694" w14:textId="77777777" w:rsidR="00D47A05" w:rsidRPr="00522D20" w:rsidRDefault="00D47A05" w:rsidP="00B43D78">
            <w:pPr>
              <w:rPr>
                <w:sz w:val="28"/>
                <w:szCs w:val="28"/>
              </w:rPr>
            </w:pPr>
          </w:p>
        </w:tc>
        <w:tc>
          <w:tcPr>
            <w:tcW w:w="2187" w:type="dxa"/>
          </w:tcPr>
          <w:p w14:paraId="0A2F3CB3" w14:textId="77777777" w:rsidR="00D47A05" w:rsidRPr="00522D20" w:rsidRDefault="00D47A05" w:rsidP="00B43D78">
            <w:pPr>
              <w:rPr>
                <w:sz w:val="28"/>
                <w:szCs w:val="28"/>
              </w:rPr>
            </w:pPr>
          </w:p>
        </w:tc>
      </w:tr>
    </w:tbl>
    <w:p w14:paraId="7685EA45" w14:textId="77777777" w:rsidR="00D47A05" w:rsidRDefault="00D47A05"/>
    <w:p w14:paraId="0A7940EC" w14:textId="77777777" w:rsidR="00D47A05" w:rsidRDefault="00D47A05" w:rsidP="00522D20"/>
    <w:p w14:paraId="1A246C47" w14:textId="68BC47EB" w:rsidR="00D47A05" w:rsidRDefault="00D47A05">
      <w:r>
        <w:br w:type="page"/>
      </w:r>
    </w:p>
    <w:p w14:paraId="7D962DE1" w14:textId="50D44248" w:rsidR="00D47A05" w:rsidRPr="00211870" w:rsidRDefault="00D47A05">
      <w:pPr>
        <w:rPr>
          <w:b/>
          <w:bCs/>
          <w:color w:val="FF0000"/>
          <w:sz w:val="40"/>
          <w:szCs w:val="40"/>
        </w:rPr>
      </w:pPr>
      <w:r>
        <w:rPr>
          <w:b/>
          <w:bCs/>
          <w:sz w:val="40"/>
          <w:szCs w:val="40"/>
        </w:rPr>
        <w:lastRenderedPageBreak/>
        <w:t xml:space="preserve">WASTE  </w:t>
      </w:r>
    </w:p>
    <w:tbl>
      <w:tblPr>
        <w:tblStyle w:val="TableGrid"/>
        <w:tblW w:w="0" w:type="auto"/>
        <w:tblLook w:val="04A0" w:firstRow="1" w:lastRow="0" w:firstColumn="1" w:lastColumn="0" w:noHBand="0" w:noVBand="1"/>
      </w:tblPr>
      <w:tblGrid>
        <w:gridCol w:w="5524"/>
        <w:gridCol w:w="6237"/>
        <w:gridCol w:w="1417"/>
        <w:gridCol w:w="770"/>
      </w:tblGrid>
      <w:tr w:rsidR="00A04DED" w:rsidRPr="00522D20" w14:paraId="7B9798D0" w14:textId="77777777" w:rsidTr="00D12039">
        <w:tc>
          <w:tcPr>
            <w:tcW w:w="5524" w:type="dxa"/>
          </w:tcPr>
          <w:p w14:paraId="056B1E6E" w14:textId="6C33D5B2" w:rsidR="00A04DED" w:rsidRPr="00522D20" w:rsidRDefault="00A04DED" w:rsidP="00A04DED">
            <w:pPr>
              <w:pStyle w:val="ListParagraph"/>
              <w:ind w:left="22"/>
              <w:rPr>
                <w:b/>
                <w:bCs/>
                <w:sz w:val="28"/>
                <w:szCs w:val="28"/>
              </w:rPr>
            </w:pPr>
            <w:bookmarkStart w:id="0" w:name="_GoBack"/>
            <w:bookmarkEnd w:id="0"/>
            <w:r w:rsidRPr="00522D20">
              <w:rPr>
                <w:b/>
                <w:bCs/>
                <w:sz w:val="28"/>
                <w:szCs w:val="28"/>
              </w:rPr>
              <w:t>Goals</w:t>
            </w:r>
            <w:r>
              <w:rPr>
                <w:b/>
                <w:bCs/>
                <w:sz w:val="28"/>
                <w:szCs w:val="28"/>
              </w:rPr>
              <w:t xml:space="preserve"> in consultation document</w:t>
            </w:r>
          </w:p>
        </w:tc>
        <w:tc>
          <w:tcPr>
            <w:tcW w:w="6237" w:type="dxa"/>
          </w:tcPr>
          <w:p w14:paraId="797B2804" w14:textId="7B614573" w:rsidR="00A04DED" w:rsidRPr="00522D20" w:rsidRDefault="00A04DED" w:rsidP="00A04DED">
            <w:pPr>
              <w:pStyle w:val="ListParagraph"/>
              <w:ind w:left="22"/>
              <w:rPr>
                <w:b/>
                <w:bCs/>
                <w:sz w:val="28"/>
                <w:szCs w:val="28"/>
              </w:rPr>
            </w:pPr>
            <w:r>
              <w:rPr>
                <w:b/>
                <w:bCs/>
                <w:sz w:val="28"/>
                <w:szCs w:val="28"/>
              </w:rPr>
              <w:t>Suggested Changes to original goals and additional goals</w:t>
            </w:r>
          </w:p>
        </w:tc>
        <w:tc>
          <w:tcPr>
            <w:tcW w:w="1417" w:type="dxa"/>
          </w:tcPr>
          <w:p w14:paraId="04BB1B4A" w14:textId="77777777" w:rsidR="00A04DED" w:rsidRPr="00522D20" w:rsidRDefault="00A04DED" w:rsidP="00A04DED">
            <w:pPr>
              <w:pStyle w:val="ListParagraph"/>
              <w:ind w:left="22"/>
              <w:rPr>
                <w:b/>
                <w:bCs/>
                <w:sz w:val="28"/>
                <w:szCs w:val="28"/>
              </w:rPr>
            </w:pPr>
          </w:p>
        </w:tc>
        <w:tc>
          <w:tcPr>
            <w:tcW w:w="770" w:type="dxa"/>
          </w:tcPr>
          <w:p w14:paraId="1912A6D9" w14:textId="77777777" w:rsidR="00A04DED" w:rsidRPr="00522D20" w:rsidRDefault="00A04DED" w:rsidP="00A04DED">
            <w:pPr>
              <w:pStyle w:val="ListParagraph"/>
              <w:ind w:left="22"/>
              <w:rPr>
                <w:b/>
                <w:bCs/>
                <w:sz w:val="28"/>
                <w:szCs w:val="28"/>
              </w:rPr>
            </w:pPr>
          </w:p>
        </w:tc>
      </w:tr>
      <w:tr w:rsidR="00D47A05" w:rsidRPr="00522D20" w14:paraId="4960A688" w14:textId="77777777" w:rsidTr="00D12039">
        <w:tc>
          <w:tcPr>
            <w:tcW w:w="5524" w:type="dxa"/>
          </w:tcPr>
          <w:p w14:paraId="01CE566F" w14:textId="77777777" w:rsidR="00D47A05" w:rsidRPr="00522D20" w:rsidRDefault="00D47A05" w:rsidP="00522D20">
            <w:pPr>
              <w:pStyle w:val="ListParagraph"/>
              <w:ind w:left="22"/>
              <w:rPr>
                <w:b/>
                <w:bCs/>
                <w:sz w:val="28"/>
                <w:szCs w:val="28"/>
              </w:rPr>
            </w:pPr>
            <w:r w:rsidRPr="00DA759B">
              <w:rPr>
                <w:b/>
                <w:bCs/>
                <w:sz w:val="28"/>
                <w:szCs w:val="28"/>
              </w:rPr>
              <w:t xml:space="preserve">Consumption and waste are cut by all - individuals, businesses, organisations, etc. – and include: • Focusing on consuming less, redistributing more, and recycling what is left • Sharing resources more, such as land, tools, skills – limiting the need for consumption • More opportunities to refill rather than send to landfill • Providing education and skills for a fulfilling low carbon life </w:t>
            </w:r>
          </w:p>
        </w:tc>
        <w:tc>
          <w:tcPr>
            <w:tcW w:w="6237" w:type="dxa"/>
          </w:tcPr>
          <w:p w14:paraId="63D67EF8" w14:textId="77777777" w:rsidR="00D47A05" w:rsidRPr="00211870" w:rsidRDefault="00D47A05" w:rsidP="00522D20">
            <w:pPr>
              <w:pStyle w:val="ListParagraph"/>
              <w:ind w:left="22"/>
              <w:rPr>
                <w:sz w:val="28"/>
                <w:szCs w:val="28"/>
              </w:rPr>
            </w:pPr>
            <w:r>
              <w:rPr>
                <w:sz w:val="28"/>
                <w:szCs w:val="28"/>
              </w:rPr>
              <w:t>Should include promotion of existing services: refills, reading library of things, repair cafe, bicycle kitchen, community gardens, community allotments</w:t>
            </w:r>
          </w:p>
        </w:tc>
        <w:tc>
          <w:tcPr>
            <w:tcW w:w="1417" w:type="dxa"/>
          </w:tcPr>
          <w:p w14:paraId="36D1D51A" w14:textId="77777777" w:rsidR="00D47A05" w:rsidRPr="00522D20" w:rsidRDefault="00D47A05" w:rsidP="00522D20">
            <w:pPr>
              <w:pStyle w:val="ListParagraph"/>
              <w:ind w:left="22"/>
              <w:rPr>
                <w:sz w:val="28"/>
                <w:szCs w:val="28"/>
              </w:rPr>
            </w:pPr>
          </w:p>
        </w:tc>
        <w:tc>
          <w:tcPr>
            <w:tcW w:w="770" w:type="dxa"/>
          </w:tcPr>
          <w:p w14:paraId="2AE90B3B" w14:textId="77777777" w:rsidR="00D47A05" w:rsidRPr="00522D20" w:rsidRDefault="00D47A05" w:rsidP="00522D20">
            <w:pPr>
              <w:pStyle w:val="ListParagraph"/>
              <w:ind w:left="22"/>
              <w:rPr>
                <w:sz w:val="28"/>
                <w:szCs w:val="28"/>
              </w:rPr>
            </w:pPr>
          </w:p>
        </w:tc>
      </w:tr>
      <w:tr w:rsidR="00D47A05" w:rsidRPr="00522D20" w14:paraId="3800C2A8" w14:textId="77777777" w:rsidTr="00D12039">
        <w:tc>
          <w:tcPr>
            <w:tcW w:w="5524" w:type="dxa"/>
          </w:tcPr>
          <w:p w14:paraId="76F3BE1C" w14:textId="77777777" w:rsidR="00D47A05" w:rsidRPr="00522D20" w:rsidRDefault="00D47A05" w:rsidP="00522D20">
            <w:pPr>
              <w:rPr>
                <w:b/>
                <w:bCs/>
                <w:sz w:val="28"/>
                <w:szCs w:val="28"/>
              </w:rPr>
            </w:pPr>
            <w:r w:rsidRPr="00DA759B">
              <w:rPr>
                <w:b/>
                <w:bCs/>
                <w:sz w:val="28"/>
                <w:szCs w:val="28"/>
              </w:rPr>
              <w:t>Reducing food waste</w:t>
            </w:r>
          </w:p>
        </w:tc>
        <w:tc>
          <w:tcPr>
            <w:tcW w:w="6237" w:type="dxa"/>
          </w:tcPr>
          <w:p w14:paraId="7FD13BE4" w14:textId="386A2F84" w:rsidR="00D47A05" w:rsidRPr="00522D20" w:rsidRDefault="00D12039" w:rsidP="00522D20">
            <w:pPr>
              <w:rPr>
                <w:sz w:val="28"/>
                <w:szCs w:val="28"/>
              </w:rPr>
            </w:pPr>
            <w:r>
              <w:rPr>
                <w:sz w:val="28"/>
                <w:szCs w:val="28"/>
              </w:rPr>
              <w:t>Increasing reuse as well as reducing food waste</w:t>
            </w:r>
          </w:p>
        </w:tc>
        <w:tc>
          <w:tcPr>
            <w:tcW w:w="1417" w:type="dxa"/>
          </w:tcPr>
          <w:p w14:paraId="18F3A69F" w14:textId="77777777" w:rsidR="00D47A05" w:rsidRPr="00522D20" w:rsidRDefault="00D47A05" w:rsidP="00522D20">
            <w:pPr>
              <w:rPr>
                <w:sz w:val="28"/>
                <w:szCs w:val="28"/>
              </w:rPr>
            </w:pPr>
          </w:p>
        </w:tc>
        <w:tc>
          <w:tcPr>
            <w:tcW w:w="770" w:type="dxa"/>
          </w:tcPr>
          <w:p w14:paraId="564BE0ED" w14:textId="77777777" w:rsidR="00D47A05" w:rsidRPr="00522D20" w:rsidRDefault="00D47A05" w:rsidP="00522D20">
            <w:pPr>
              <w:rPr>
                <w:sz w:val="28"/>
                <w:szCs w:val="28"/>
              </w:rPr>
            </w:pPr>
          </w:p>
        </w:tc>
      </w:tr>
      <w:tr w:rsidR="00D12039" w:rsidRPr="00522D20" w14:paraId="1BD2834D" w14:textId="77777777" w:rsidTr="00D12039">
        <w:tc>
          <w:tcPr>
            <w:tcW w:w="5524" w:type="dxa"/>
          </w:tcPr>
          <w:p w14:paraId="103889B7" w14:textId="77777777" w:rsidR="00D12039" w:rsidRPr="00522D20" w:rsidRDefault="00D12039" w:rsidP="00D12039">
            <w:pPr>
              <w:rPr>
                <w:b/>
                <w:bCs/>
                <w:sz w:val="28"/>
                <w:szCs w:val="28"/>
              </w:rPr>
            </w:pPr>
            <w:r w:rsidRPr="00DA759B">
              <w:rPr>
                <w:b/>
                <w:bCs/>
                <w:sz w:val="28"/>
                <w:szCs w:val="28"/>
              </w:rPr>
              <w:t>Reducing clothing waste</w:t>
            </w:r>
          </w:p>
        </w:tc>
        <w:tc>
          <w:tcPr>
            <w:tcW w:w="6237" w:type="dxa"/>
          </w:tcPr>
          <w:p w14:paraId="6407ED6C" w14:textId="04CD227B" w:rsidR="00D12039" w:rsidRPr="00522D20" w:rsidRDefault="00D12039" w:rsidP="00D12039">
            <w:pPr>
              <w:rPr>
                <w:sz w:val="28"/>
                <w:szCs w:val="28"/>
              </w:rPr>
            </w:pPr>
            <w:r>
              <w:rPr>
                <w:sz w:val="28"/>
                <w:szCs w:val="28"/>
              </w:rPr>
              <w:t>Increasing reuse as well as reducing clothing waste</w:t>
            </w:r>
          </w:p>
        </w:tc>
        <w:tc>
          <w:tcPr>
            <w:tcW w:w="1417" w:type="dxa"/>
          </w:tcPr>
          <w:p w14:paraId="1F2C2E10" w14:textId="77777777" w:rsidR="00D12039" w:rsidRPr="00522D20" w:rsidRDefault="00D12039" w:rsidP="00D12039">
            <w:pPr>
              <w:rPr>
                <w:sz w:val="28"/>
                <w:szCs w:val="28"/>
              </w:rPr>
            </w:pPr>
          </w:p>
        </w:tc>
        <w:tc>
          <w:tcPr>
            <w:tcW w:w="770" w:type="dxa"/>
          </w:tcPr>
          <w:p w14:paraId="7CEFEFE1" w14:textId="77777777" w:rsidR="00D12039" w:rsidRPr="00522D20" w:rsidRDefault="00D12039" w:rsidP="00D12039">
            <w:pPr>
              <w:rPr>
                <w:sz w:val="28"/>
                <w:szCs w:val="28"/>
              </w:rPr>
            </w:pPr>
          </w:p>
        </w:tc>
      </w:tr>
      <w:tr w:rsidR="00D12039" w:rsidRPr="00522D20" w14:paraId="0BFFC109" w14:textId="77777777" w:rsidTr="00D12039">
        <w:tc>
          <w:tcPr>
            <w:tcW w:w="5524" w:type="dxa"/>
          </w:tcPr>
          <w:p w14:paraId="7603DE7C" w14:textId="77777777" w:rsidR="00D12039" w:rsidRPr="00522D20" w:rsidRDefault="00D12039" w:rsidP="00D12039">
            <w:pPr>
              <w:rPr>
                <w:sz w:val="28"/>
                <w:szCs w:val="28"/>
              </w:rPr>
            </w:pPr>
            <w:r w:rsidRPr="00DA759B">
              <w:rPr>
                <w:b/>
                <w:bCs/>
                <w:sz w:val="28"/>
                <w:szCs w:val="28"/>
              </w:rPr>
              <w:t>Reducing wast</w:t>
            </w:r>
            <w:r>
              <w:rPr>
                <w:b/>
                <w:bCs/>
                <w:sz w:val="28"/>
                <w:szCs w:val="28"/>
              </w:rPr>
              <w:t>e</w:t>
            </w:r>
            <w:r w:rsidRPr="00DA759B">
              <w:rPr>
                <w:b/>
                <w:bCs/>
                <w:sz w:val="28"/>
                <w:szCs w:val="28"/>
              </w:rPr>
              <w:t xml:space="preserve"> at festivals and big events</w:t>
            </w:r>
          </w:p>
        </w:tc>
        <w:tc>
          <w:tcPr>
            <w:tcW w:w="6237" w:type="dxa"/>
          </w:tcPr>
          <w:p w14:paraId="0D7B401F" w14:textId="77777777" w:rsidR="00D12039" w:rsidRPr="00522D20" w:rsidRDefault="00D12039" w:rsidP="00D12039">
            <w:pPr>
              <w:rPr>
                <w:sz w:val="28"/>
                <w:szCs w:val="28"/>
              </w:rPr>
            </w:pPr>
          </w:p>
        </w:tc>
        <w:tc>
          <w:tcPr>
            <w:tcW w:w="1417" w:type="dxa"/>
          </w:tcPr>
          <w:p w14:paraId="4C57AF84" w14:textId="77777777" w:rsidR="00D12039" w:rsidRPr="00522D20" w:rsidRDefault="00D12039" w:rsidP="00D12039">
            <w:pPr>
              <w:rPr>
                <w:sz w:val="28"/>
                <w:szCs w:val="28"/>
              </w:rPr>
            </w:pPr>
          </w:p>
        </w:tc>
        <w:tc>
          <w:tcPr>
            <w:tcW w:w="770" w:type="dxa"/>
          </w:tcPr>
          <w:p w14:paraId="5AF53504" w14:textId="77777777" w:rsidR="00D12039" w:rsidRPr="00522D20" w:rsidRDefault="00D12039" w:rsidP="00D12039">
            <w:pPr>
              <w:rPr>
                <w:sz w:val="28"/>
                <w:szCs w:val="28"/>
              </w:rPr>
            </w:pPr>
          </w:p>
        </w:tc>
      </w:tr>
      <w:tr w:rsidR="00D12039" w:rsidRPr="00522D20" w14:paraId="04986BD6" w14:textId="77777777" w:rsidTr="00D12039">
        <w:tc>
          <w:tcPr>
            <w:tcW w:w="5524" w:type="dxa"/>
          </w:tcPr>
          <w:p w14:paraId="48537E1B" w14:textId="77777777" w:rsidR="00D12039" w:rsidRPr="00DA759B" w:rsidRDefault="00D12039" w:rsidP="00D12039">
            <w:pPr>
              <w:rPr>
                <w:b/>
                <w:bCs/>
                <w:sz w:val="28"/>
                <w:szCs w:val="28"/>
              </w:rPr>
            </w:pPr>
          </w:p>
        </w:tc>
        <w:tc>
          <w:tcPr>
            <w:tcW w:w="6237" w:type="dxa"/>
          </w:tcPr>
          <w:p w14:paraId="4619A8BA" w14:textId="77777777" w:rsidR="00D12039" w:rsidRDefault="00D12039" w:rsidP="00D12039">
            <w:pPr>
              <w:rPr>
                <w:sz w:val="28"/>
                <w:szCs w:val="28"/>
              </w:rPr>
            </w:pPr>
            <w:r>
              <w:rPr>
                <w:sz w:val="28"/>
                <w:szCs w:val="28"/>
              </w:rPr>
              <w:t>Improved recycling systems for WEEE including promotion of companies selling properly refurbished second hand equipment</w:t>
            </w:r>
          </w:p>
          <w:p w14:paraId="616AB605" w14:textId="77777777" w:rsidR="00D12039" w:rsidRPr="00522D20" w:rsidRDefault="00D12039" w:rsidP="00D12039">
            <w:pPr>
              <w:rPr>
                <w:sz w:val="28"/>
                <w:szCs w:val="28"/>
              </w:rPr>
            </w:pPr>
            <w:r>
              <w:rPr>
                <w:sz w:val="28"/>
                <w:szCs w:val="28"/>
              </w:rPr>
              <w:t xml:space="preserve">Systems set up for avoiding breaking equipment during recovery. Provision made for disassembly near collection sites. </w:t>
            </w:r>
          </w:p>
        </w:tc>
        <w:tc>
          <w:tcPr>
            <w:tcW w:w="1417" w:type="dxa"/>
          </w:tcPr>
          <w:p w14:paraId="55D5BE79" w14:textId="77777777" w:rsidR="00D12039" w:rsidRPr="00522D20" w:rsidRDefault="00D12039" w:rsidP="00D12039">
            <w:pPr>
              <w:rPr>
                <w:sz w:val="28"/>
                <w:szCs w:val="28"/>
              </w:rPr>
            </w:pPr>
          </w:p>
        </w:tc>
        <w:tc>
          <w:tcPr>
            <w:tcW w:w="770" w:type="dxa"/>
          </w:tcPr>
          <w:p w14:paraId="03F90DF0" w14:textId="77777777" w:rsidR="00D12039" w:rsidRPr="00522D20" w:rsidRDefault="00D12039" w:rsidP="00D12039">
            <w:pPr>
              <w:rPr>
                <w:sz w:val="28"/>
                <w:szCs w:val="28"/>
              </w:rPr>
            </w:pPr>
          </w:p>
        </w:tc>
      </w:tr>
      <w:tr w:rsidR="00D12039" w:rsidRPr="00522D20" w14:paraId="42B78E31" w14:textId="77777777" w:rsidTr="00D12039">
        <w:tc>
          <w:tcPr>
            <w:tcW w:w="5524" w:type="dxa"/>
          </w:tcPr>
          <w:p w14:paraId="666D9455" w14:textId="77777777" w:rsidR="00D12039" w:rsidRPr="00DA759B" w:rsidRDefault="00D12039" w:rsidP="00D12039">
            <w:pPr>
              <w:rPr>
                <w:b/>
                <w:bCs/>
                <w:sz w:val="28"/>
                <w:szCs w:val="28"/>
              </w:rPr>
            </w:pPr>
          </w:p>
        </w:tc>
        <w:tc>
          <w:tcPr>
            <w:tcW w:w="6237" w:type="dxa"/>
          </w:tcPr>
          <w:p w14:paraId="14E06570" w14:textId="3B0207CC" w:rsidR="00D12039" w:rsidRPr="00895D6C" w:rsidRDefault="00D12039" w:rsidP="00D12039">
            <w:pPr>
              <w:rPr>
                <w:sz w:val="28"/>
                <w:szCs w:val="28"/>
                <w:highlight w:val="yellow"/>
              </w:rPr>
            </w:pPr>
            <w:r w:rsidRPr="00895D6C">
              <w:rPr>
                <w:sz w:val="28"/>
                <w:szCs w:val="28"/>
                <w:highlight w:val="yellow"/>
              </w:rPr>
              <w:t>Plan for</w:t>
            </w:r>
            <w:r w:rsidR="00162D25" w:rsidRPr="00895D6C">
              <w:rPr>
                <w:sz w:val="28"/>
                <w:szCs w:val="28"/>
                <w:highlight w:val="yellow"/>
              </w:rPr>
              <w:t xml:space="preserve"> efficient</w:t>
            </w:r>
            <w:r w:rsidRPr="00895D6C">
              <w:rPr>
                <w:sz w:val="28"/>
                <w:szCs w:val="28"/>
                <w:highlight w:val="yellow"/>
              </w:rPr>
              <w:t xml:space="preserve"> recovery of solar panels, batteries for EV and solar</w:t>
            </w:r>
            <w:r w:rsidR="00162D25" w:rsidRPr="00895D6C">
              <w:rPr>
                <w:sz w:val="28"/>
                <w:szCs w:val="28"/>
                <w:highlight w:val="yellow"/>
              </w:rPr>
              <w:t>; potentially an industrial hub area for effective dismantling</w:t>
            </w:r>
          </w:p>
        </w:tc>
        <w:tc>
          <w:tcPr>
            <w:tcW w:w="1417" w:type="dxa"/>
          </w:tcPr>
          <w:p w14:paraId="7FA02405" w14:textId="77777777" w:rsidR="00D12039" w:rsidRPr="00522D20" w:rsidRDefault="00D12039" w:rsidP="00D12039">
            <w:pPr>
              <w:rPr>
                <w:sz w:val="28"/>
                <w:szCs w:val="28"/>
              </w:rPr>
            </w:pPr>
          </w:p>
        </w:tc>
        <w:tc>
          <w:tcPr>
            <w:tcW w:w="770" w:type="dxa"/>
          </w:tcPr>
          <w:p w14:paraId="3D92C5B5" w14:textId="77777777" w:rsidR="00D12039" w:rsidRPr="00522D20" w:rsidRDefault="00D12039" w:rsidP="00D12039">
            <w:pPr>
              <w:rPr>
                <w:sz w:val="28"/>
                <w:szCs w:val="28"/>
              </w:rPr>
            </w:pPr>
          </w:p>
        </w:tc>
      </w:tr>
      <w:tr w:rsidR="00D12039" w:rsidRPr="00522D20" w14:paraId="498B6F3C" w14:textId="77777777" w:rsidTr="00D12039">
        <w:tc>
          <w:tcPr>
            <w:tcW w:w="5524" w:type="dxa"/>
          </w:tcPr>
          <w:p w14:paraId="16D6B4B0" w14:textId="77777777" w:rsidR="00D12039" w:rsidRPr="00DA759B" w:rsidRDefault="00D12039" w:rsidP="00D12039">
            <w:pPr>
              <w:rPr>
                <w:b/>
                <w:bCs/>
                <w:sz w:val="28"/>
                <w:szCs w:val="28"/>
              </w:rPr>
            </w:pPr>
          </w:p>
        </w:tc>
        <w:tc>
          <w:tcPr>
            <w:tcW w:w="6237" w:type="dxa"/>
          </w:tcPr>
          <w:p w14:paraId="45DE70F8" w14:textId="2E2BB7E0" w:rsidR="00D12039" w:rsidRPr="00895D6C" w:rsidRDefault="00162D25" w:rsidP="00D12039">
            <w:pPr>
              <w:rPr>
                <w:sz w:val="28"/>
                <w:szCs w:val="28"/>
                <w:highlight w:val="yellow"/>
              </w:rPr>
            </w:pPr>
            <w:r w:rsidRPr="00895D6C">
              <w:rPr>
                <w:sz w:val="28"/>
                <w:szCs w:val="28"/>
                <w:highlight w:val="yellow"/>
              </w:rPr>
              <w:t>Reducing demolition waste policies</w:t>
            </w:r>
          </w:p>
        </w:tc>
        <w:tc>
          <w:tcPr>
            <w:tcW w:w="1417" w:type="dxa"/>
          </w:tcPr>
          <w:p w14:paraId="01A0BA4E" w14:textId="77777777" w:rsidR="00D12039" w:rsidRPr="00522D20" w:rsidRDefault="00D12039" w:rsidP="00D12039">
            <w:pPr>
              <w:rPr>
                <w:sz w:val="28"/>
                <w:szCs w:val="28"/>
              </w:rPr>
            </w:pPr>
          </w:p>
        </w:tc>
        <w:tc>
          <w:tcPr>
            <w:tcW w:w="770" w:type="dxa"/>
          </w:tcPr>
          <w:p w14:paraId="0E17FE82" w14:textId="77777777" w:rsidR="00D12039" w:rsidRPr="00522D20" w:rsidRDefault="00D12039" w:rsidP="00D12039">
            <w:pPr>
              <w:rPr>
                <w:sz w:val="28"/>
                <w:szCs w:val="28"/>
              </w:rPr>
            </w:pPr>
          </w:p>
        </w:tc>
      </w:tr>
      <w:tr w:rsidR="00162D25" w:rsidRPr="00522D20" w14:paraId="23D78F8F" w14:textId="77777777" w:rsidTr="00D12039">
        <w:tc>
          <w:tcPr>
            <w:tcW w:w="5524" w:type="dxa"/>
          </w:tcPr>
          <w:p w14:paraId="287FEE50" w14:textId="77777777" w:rsidR="00162D25" w:rsidRPr="00DA759B" w:rsidRDefault="00162D25" w:rsidP="00D12039">
            <w:pPr>
              <w:rPr>
                <w:b/>
                <w:bCs/>
                <w:sz w:val="28"/>
                <w:szCs w:val="28"/>
              </w:rPr>
            </w:pPr>
          </w:p>
        </w:tc>
        <w:tc>
          <w:tcPr>
            <w:tcW w:w="6237" w:type="dxa"/>
          </w:tcPr>
          <w:p w14:paraId="4EE62DA8" w14:textId="1BDBD440" w:rsidR="00162D25" w:rsidRPr="00895D6C" w:rsidRDefault="00162D25" w:rsidP="00D12039">
            <w:pPr>
              <w:rPr>
                <w:sz w:val="28"/>
                <w:szCs w:val="28"/>
                <w:highlight w:val="yellow"/>
              </w:rPr>
            </w:pPr>
            <w:r w:rsidRPr="00895D6C">
              <w:rPr>
                <w:sz w:val="28"/>
                <w:szCs w:val="28"/>
                <w:highlight w:val="yellow"/>
              </w:rPr>
              <w:t>Advise householders/businesses about their duty of care to reduce illegal disposal</w:t>
            </w:r>
          </w:p>
        </w:tc>
        <w:tc>
          <w:tcPr>
            <w:tcW w:w="1417" w:type="dxa"/>
          </w:tcPr>
          <w:p w14:paraId="6F726184" w14:textId="77777777" w:rsidR="00162D25" w:rsidRPr="00522D20" w:rsidRDefault="00162D25" w:rsidP="00D12039">
            <w:pPr>
              <w:rPr>
                <w:sz w:val="28"/>
                <w:szCs w:val="28"/>
              </w:rPr>
            </w:pPr>
          </w:p>
        </w:tc>
        <w:tc>
          <w:tcPr>
            <w:tcW w:w="770" w:type="dxa"/>
          </w:tcPr>
          <w:p w14:paraId="1213FCD7" w14:textId="77777777" w:rsidR="00162D25" w:rsidRPr="00522D20" w:rsidRDefault="00162D25" w:rsidP="00D12039">
            <w:pPr>
              <w:rPr>
                <w:sz w:val="28"/>
                <w:szCs w:val="28"/>
              </w:rPr>
            </w:pPr>
          </w:p>
        </w:tc>
      </w:tr>
    </w:tbl>
    <w:p w14:paraId="0E7E6C60" w14:textId="77777777" w:rsidR="00D47A05" w:rsidRDefault="00D47A05"/>
    <w:p w14:paraId="231055F3" w14:textId="77777777" w:rsidR="00D47A05" w:rsidRPr="00895D6C" w:rsidRDefault="00D47A05" w:rsidP="00522D20">
      <w:pPr>
        <w:rPr>
          <w:b/>
          <w:bCs/>
        </w:rPr>
      </w:pPr>
      <w:r w:rsidRPr="00895D6C">
        <w:rPr>
          <w:b/>
          <w:bCs/>
        </w:rPr>
        <w:t>Note: this is the wrong title for this focus area. It could revert to resources, or become Waste Hierarchy, but the title should reflect the need to reduce waste.</w:t>
      </w:r>
    </w:p>
    <w:p w14:paraId="1A1FE654" w14:textId="44BE1229" w:rsidR="00D47A05" w:rsidRDefault="00D47A05">
      <w:r>
        <w:br w:type="page"/>
      </w:r>
    </w:p>
    <w:p w14:paraId="7C523116" w14:textId="77777777" w:rsidR="00D47A05" w:rsidRPr="00522D20" w:rsidRDefault="00D47A05">
      <w:pPr>
        <w:rPr>
          <w:b/>
          <w:bCs/>
          <w:sz w:val="40"/>
          <w:szCs w:val="40"/>
        </w:rPr>
      </w:pPr>
      <w:r>
        <w:rPr>
          <w:b/>
          <w:bCs/>
          <w:sz w:val="40"/>
          <w:szCs w:val="40"/>
        </w:rPr>
        <w:lastRenderedPageBreak/>
        <w:t>Planning and Development</w:t>
      </w:r>
    </w:p>
    <w:tbl>
      <w:tblPr>
        <w:tblStyle w:val="TableGrid"/>
        <w:tblW w:w="0" w:type="auto"/>
        <w:tblLook w:val="04A0" w:firstRow="1" w:lastRow="0" w:firstColumn="1" w:lastColumn="0" w:noHBand="0" w:noVBand="1"/>
      </w:tblPr>
      <w:tblGrid>
        <w:gridCol w:w="5098"/>
        <w:gridCol w:w="6379"/>
        <w:gridCol w:w="1418"/>
        <w:gridCol w:w="1053"/>
      </w:tblGrid>
      <w:tr w:rsidR="00A04DED" w:rsidRPr="00522D20" w14:paraId="4B124F91" w14:textId="77777777" w:rsidTr="00A04DED">
        <w:tc>
          <w:tcPr>
            <w:tcW w:w="5098" w:type="dxa"/>
          </w:tcPr>
          <w:p w14:paraId="783221E2" w14:textId="7D2F428B" w:rsidR="00A04DED" w:rsidRPr="00522D20" w:rsidRDefault="00A04DED" w:rsidP="00A04DED">
            <w:pPr>
              <w:pStyle w:val="ListParagraph"/>
              <w:ind w:left="22"/>
              <w:rPr>
                <w:b/>
                <w:bCs/>
                <w:sz w:val="28"/>
                <w:szCs w:val="28"/>
              </w:rPr>
            </w:pPr>
            <w:r w:rsidRPr="00522D20">
              <w:rPr>
                <w:b/>
                <w:bCs/>
                <w:sz w:val="28"/>
                <w:szCs w:val="28"/>
              </w:rPr>
              <w:t>Goals</w:t>
            </w:r>
            <w:r>
              <w:rPr>
                <w:b/>
                <w:bCs/>
                <w:sz w:val="28"/>
                <w:szCs w:val="28"/>
              </w:rPr>
              <w:t xml:space="preserve"> in consultation document</w:t>
            </w:r>
          </w:p>
        </w:tc>
        <w:tc>
          <w:tcPr>
            <w:tcW w:w="6379" w:type="dxa"/>
          </w:tcPr>
          <w:p w14:paraId="364AD5E9" w14:textId="681796D6" w:rsidR="00A04DED" w:rsidRPr="00522D20" w:rsidRDefault="00A04DED" w:rsidP="00A04DED">
            <w:pPr>
              <w:pStyle w:val="ListParagraph"/>
              <w:ind w:left="22"/>
              <w:rPr>
                <w:b/>
                <w:bCs/>
                <w:sz w:val="28"/>
                <w:szCs w:val="28"/>
              </w:rPr>
            </w:pPr>
            <w:r>
              <w:rPr>
                <w:b/>
                <w:bCs/>
                <w:sz w:val="28"/>
                <w:szCs w:val="28"/>
              </w:rPr>
              <w:t>Suggested Changes to original goals and additional goals</w:t>
            </w:r>
          </w:p>
        </w:tc>
        <w:tc>
          <w:tcPr>
            <w:tcW w:w="1418" w:type="dxa"/>
          </w:tcPr>
          <w:p w14:paraId="6FFD1A64" w14:textId="3978A72A" w:rsidR="00A04DED" w:rsidRPr="00522D20" w:rsidRDefault="00A04DED" w:rsidP="00A04DED">
            <w:pPr>
              <w:pStyle w:val="ListParagraph"/>
              <w:ind w:left="22"/>
              <w:rPr>
                <w:b/>
                <w:bCs/>
                <w:sz w:val="28"/>
                <w:szCs w:val="28"/>
              </w:rPr>
            </w:pPr>
          </w:p>
        </w:tc>
        <w:tc>
          <w:tcPr>
            <w:tcW w:w="1053" w:type="dxa"/>
          </w:tcPr>
          <w:p w14:paraId="5BEA6ADC" w14:textId="6C0290C4" w:rsidR="00A04DED" w:rsidRPr="00522D20" w:rsidRDefault="00A04DED" w:rsidP="00A04DED">
            <w:pPr>
              <w:pStyle w:val="ListParagraph"/>
              <w:ind w:left="22"/>
              <w:rPr>
                <w:b/>
                <w:bCs/>
                <w:sz w:val="28"/>
                <w:szCs w:val="28"/>
              </w:rPr>
            </w:pPr>
          </w:p>
        </w:tc>
      </w:tr>
      <w:tr w:rsidR="00D47A05" w:rsidRPr="00522D20" w14:paraId="2B385291" w14:textId="77777777" w:rsidTr="00A04DED">
        <w:tc>
          <w:tcPr>
            <w:tcW w:w="5098" w:type="dxa"/>
          </w:tcPr>
          <w:p w14:paraId="188338C2" w14:textId="77777777" w:rsidR="00D47A05" w:rsidRPr="00522D20" w:rsidRDefault="00D47A05" w:rsidP="00522D20">
            <w:pPr>
              <w:pStyle w:val="ListParagraph"/>
              <w:ind w:left="22"/>
              <w:rPr>
                <w:b/>
                <w:bCs/>
                <w:sz w:val="28"/>
                <w:szCs w:val="28"/>
              </w:rPr>
            </w:pPr>
            <w:r w:rsidRPr="00752E98">
              <w:rPr>
                <w:b/>
                <w:bCs/>
                <w:sz w:val="28"/>
                <w:szCs w:val="28"/>
              </w:rPr>
              <w:t xml:space="preserve">Planning policies and approvals are ambitious, including: • Applying Local Plan policies around net zero development and biodiversity improvements • Increasing innovative building technologies which support net zero  </w:t>
            </w:r>
          </w:p>
        </w:tc>
        <w:tc>
          <w:tcPr>
            <w:tcW w:w="6379" w:type="dxa"/>
          </w:tcPr>
          <w:p w14:paraId="7D251E19" w14:textId="77777777" w:rsidR="00D47A05" w:rsidRDefault="00D47A05" w:rsidP="00522D20">
            <w:pPr>
              <w:pStyle w:val="ListParagraph"/>
              <w:ind w:left="22"/>
              <w:rPr>
                <w:sz w:val="28"/>
                <w:szCs w:val="28"/>
              </w:rPr>
            </w:pPr>
            <w:r>
              <w:rPr>
                <w:sz w:val="28"/>
                <w:szCs w:val="28"/>
              </w:rPr>
              <w:t>Split these two. Don’t think that the planning authority can specify innovative building techniques. It could look favourably on new designs that incorporate them.</w:t>
            </w:r>
          </w:p>
          <w:p w14:paraId="1400AB0F" w14:textId="77777777" w:rsidR="00D47A05" w:rsidRDefault="00D47A05" w:rsidP="00522D20">
            <w:pPr>
              <w:pStyle w:val="ListParagraph"/>
              <w:ind w:left="22"/>
              <w:rPr>
                <w:sz w:val="28"/>
                <w:szCs w:val="28"/>
              </w:rPr>
            </w:pPr>
          </w:p>
          <w:p w14:paraId="78AF093B" w14:textId="77777777" w:rsidR="00D47A05" w:rsidRPr="00522D20" w:rsidRDefault="00D47A05" w:rsidP="00522D20">
            <w:pPr>
              <w:pStyle w:val="ListParagraph"/>
              <w:ind w:left="22"/>
              <w:rPr>
                <w:sz w:val="28"/>
                <w:szCs w:val="28"/>
              </w:rPr>
            </w:pPr>
            <w:r>
              <w:rPr>
                <w:sz w:val="28"/>
                <w:szCs w:val="28"/>
              </w:rPr>
              <w:t>Will the council provide more development control personnel to monitor this?</w:t>
            </w:r>
          </w:p>
        </w:tc>
        <w:tc>
          <w:tcPr>
            <w:tcW w:w="1418" w:type="dxa"/>
          </w:tcPr>
          <w:p w14:paraId="6E0211C5" w14:textId="77777777" w:rsidR="00D47A05" w:rsidRPr="00522D20" w:rsidRDefault="00D47A05" w:rsidP="00522D20">
            <w:pPr>
              <w:pStyle w:val="ListParagraph"/>
              <w:ind w:left="22"/>
              <w:rPr>
                <w:sz w:val="28"/>
                <w:szCs w:val="28"/>
              </w:rPr>
            </w:pPr>
          </w:p>
        </w:tc>
        <w:tc>
          <w:tcPr>
            <w:tcW w:w="1053" w:type="dxa"/>
          </w:tcPr>
          <w:p w14:paraId="5F466908" w14:textId="64B1C8C0" w:rsidR="00D47A05" w:rsidRPr="00522D20" w:rsidRDefault="00D47A05" w:rsidP="00522D20">
            <w:pPr>
              <w:pStyle w:val="ListParagraph"/>
              <w:ind w:left="22"/>
              <w:rPr>
                <w:sz w:val="28"/>
                <w:szCs w:val="28"/>
              </w:rPr>
            </w:pPr>
          </w:p>
        </w:tc>
      </w:tr>
      <w:tr w:rsidR="00D47A05" w:rsidRPr="00522D20" w14:paraId="52B2BFD9" w14:textId="77777777" w:rsidTr="00A04DED">
        <w:tc>
          <w:tcPr>
            <w:tcW w:w="5098" w:type="dxa"/>
          </w:tcPr>
          <w:p w14:paraId="2AC4456A" w14:textId="77777777" w:rsidR="00D47A05" w:rsidRPr="00522D20" w:rsidRDefault="00D47A05" w:rsidP="00522D20">
            <w:pPr>
              <w:ind w:left="22"/>
              <w:rPr>
                <w:b/>
                <w:bCs/>
                <w:sz w:val="28"/>
                <w:szCs w:val="28"/>
              </w:rPr>
            </w:pPr>
            <w:r w:rsidRPr="00752E98">
              <w:rPr>
                <w:b/>
                <w:bCs/>
                <w:sz w:val="28"/>
                <w:szCs w:val="28"/>
              </w:rPr>
              <w:t xml:space="preserve">Large retrofit programme, including insulation and heat pumps, for existing housing and buildings </w:t>
            </w:r>
          </w:p>
        </w:tc>
        <w:tc>
          <w:tcPr>
            <w:tcW w:w="6379" w:type="dxa"/>
          </w:tcPr>
          <w:p w14:paraId="46A7CAF3" w14:textId="77777777" w:rsidR="00D47A05" w:rsidRPr="00522D20" w:rsidRDefault="00D47A05" w:rsidP="00522D20">
            <w:pPr>
              <w:rPr>
                <w:sz w:val="28"/>
                <w:szCs w:val="28"/>
              </w:rPr>
            </w:pPr>
            <w:r>
              <w:rPr>
                <w:sz w:val="28"/>
                <w:szCs w:val="28"/>
              </w:rPr>
              <w:t>?? already in energy section??</w:t>
            </w:r>
          </w:p>
        </w:tc>
        <w:tc>
          <w:tcPr>
            <w:tcW w:w="1418" w:type="dxa"/>
          </w:tcPr>
          <w:p w14:paraId="2E21A525" w14:textId="77777777" w:rsidR="00D47A05" w:rsidRPr="00522D20" w:rsidRDefault="00D47A05" w:rsidP="00522D20">
            <w:pPr>
              <w:rPr>
                <w:sz w:val="28"/>
                <w:szCs w:val="28"/>
              </w:rPr>
            </w:pPr>
          </w:p>
        </w:tc>
        <w:tc>
          <w:tcPr>
            <w:tcW w:w="1053" w:type="dxa"/>
          </w:tcPr>
          <w:p w14:paraId="5BC94040" w14:textId="77777777" w:rsidR="00D47A05" w:rsidRPr="00522D20" w:rsidRDefault="00D47A05" w:rsidP="00522D20">
            <w:pPr>
              <w:rPr>
                <w:sz w:val="28"/>
                <w:szCs w:val="28"/>
              </w:rPr>
            </w:pPr>
          </w:p>
        </w:tc>
      </w:tr>
      <w:tr w:rsidR="00D47A05" w:rsidRPr="00522D20" w14:paraId="122A47DF" w14:textId="77777777" w:rsidTr="00A04DED">
        <w:tc>
          <w:tcPr>
            <w:tcW w:w="5098" w:type="dxa"/>
          </w:tcPr>
          <w:p w14:paraId="2E76D78D" w14:textId="77777777" w:rsidR="00D47A05" w:rsidRPr="00522D20" w:rsidRDefault="00D47A05" w:rsidP="00522D20">
            <w:pPr>
              <w:ind w:left="22"/>
              <w:rPr>
                <w:b/>
                <w:bCs/>
                <w:sz w:val="28"/>
                <w:szCs w:val="28"/>
              </w:rPr>
            </w:pPr>
            <w:r w:rsidRPr="00752E98">
              <w:rPr>
                <w:b/>
                <w:bCs/>
                <w:sz w:val="28"/>
                <w:szCs w:val="28"/>
              </w:rPr>
              <w:t>Aligning planning and development with the Local Area Energy Plan (local plan to reduce carbon across the whole energy system)</w:t>
            </w:r>
          </w:p>
        </w:tc>
        <w:tc>
          <w:tcPr>
            <w:tcW w:w="6379" w:type="dxa"/>
          </w:tcPr>
          <w:p w14:paraId="20380F65" w14:textId="77777777" w:rsidR="00D47A05" w:rsidRPr="00522D20" w:rsidRDefault="00D47A05" w:rsidP="00522D20">
            <w:pPr>
              <w:rPr>
                <w:sz w:val="28"/>
                <w:szCs w:val="28"/>
              </w:rPr>
            </w:pPr>
          </w:p>
        </w:tc>
        <w:tc>
          <w:tcPr>
            <w:tcW w:w="1418" w:type="dxa"/>
          </w:tcPr>
          <w:p w14:paraId="21B360FF" w14:textId="77777777" w:rsidR="00D47A05" w:rsidRPr="00522D20" w:rsidRDefault="00D47A05" w:rsidP="00522D20">
            <w:pPr>
              <w:rPr>
                <w:sz w:val="28"/>
                <w:szCs w:val="28"/>
              </w:rPr>
            </w:pPr>
          </w:p>
        </w:tc>
        <w:tc>
          <w:tcPr>
            <w:tcW w:w="1053" w:type="dxa"/>
          </w:tcPr>
          <w:p w14:paraId="799CDF2A" w14:textId="77777777" w:rsidR="00D47A05" w:rsidRPr="00522D20" w:rsidRDefault="00D47A05" w:rsidP="00522D20">
            <w:pPr>
              <w:rPr>
                <w:sz w:val="28"/>
                <w:szCs w:val="28"/>
              </w:rPr>
            </w:pPr>
          </w:p>
        </w:tc>
      </w:tr>
      <w:tr w:rsidR="00D47A05" w:rsidRPr="00522D20" w14:paraId="0A5FEBA2" w14:textId="77777777" w:rsidTr="00A04DED">
        <w:tc>
          <w:tcPr>
            <w:tcW w:w="5098" w:type="dxa"/>
          </w:tcPr>
          <w:p w14:paraId="7B13E1FE" w14:textId="77777777" w:rsidR="00D47A05" w:rsidRPr="00522D20" w:rsidRDefault="00D47A05" w:rsidP="00522D20">
            <w:pPr>
              <w:rPr>
                <w:b/>
                <w:bCs/>
                <w:sz w:val="28"/>
                <w:szCs w:val="28"/>
              </w:rPr>
            </w:pPr>
            <w:r w:rsidRPr="00752E98">
              <w:rPr>
                <w:b/>
                <w:bCs/>
                <w:sz w:val="28"/>
                <w:szCs w:val="28"/>
              </w:rPr>
              <w:t>Incorporating renewable energy into buildings</w:t>
            </w:r>
          </w:p>
        </w:tc>
        <w:tc>
          <w:tcPr>
            <w:tcW w:w="6379" w:type="dxa"/>
          </w:tcPr>
          <w:p w14:paraId="44D1BF04" w14:textId="67934B44" w:rsidR="00D47A05" w:rsidRPr="00522D20" w:rsidRDefault="00D47A05" w:rsidP="00522D20">
            <w:pPr>
              <w:rPr>
                <w:sz w:val="28"/>
                <w:szCs w:val="28"/>
              </w:rPr>
            </w:pPr>
            <w:r>
              <w:rPr>
                <w:sz w:val="28"/>
                <w:szCs w:val="28"/>
              </w:rPr>
              <w:t>Should this be in energy section</w:t>
            </w:r>
            <w:r w:rsidR="00A04DED">
              <w:rPr>
                <w:sz w:val="28"/>
                <w:szCs w:val="28"/>
              </w:rPr>
              <w:t>?</w:t>
            </w:r>
          </w:p>
        </w:tc>
        <w:tc>
          <w:tcPr>
            <w:tcW w:w="1418" w:type="dxa"/>
          </w:tcPr>
          <w:p w14:paraId="3D99CC1A" w14:textId="77777777" w:rsidR="00D47A05" w:rsidRPr="00522D20" w:rsidRDefault="00D47A05" w:rsidP="00522D20">
            <w:pPr>
              <w:rPr>
                <w:sz w:val="28"/>
                <w:szCs w:val="28"/>
              </w:rPr>
            </w:pPr>
          </w:p>
        </w:tc>
        <w:tc>
          <w:tcPr>
            <w:tcW w:w="1053" w:type="dxa"/>
          </w:tcPr>
          <w:p w14:paraId="5037DE81" w14:textId="77777777" w:rsidR="00D47A05" w:rsidRPr="00522D20" w:rsidRDefault="00D47A05" w:rsidP="00522D20">
            <w:pPr>
              <w:rPr>
                <w:sz w:val="28"/>
                <w:szCs w:val="28"/>
              </w:rPr>
            </w:pPr>
          </w:p>
        </w:tc>
      </w:tr>
      <w:tr w:rsidR="00D47A05" w:rsidRPr="00522D20" w14:paraId="28DC0905" w14:textId="77777777" w:rsidTr="00A04DED">
        <w:tc>
          <w:tcPr>
            <w:tcW w:w="5098" w:type="dxa"/>
          </w:tcPr>
          <w:p w14:paraId="1CDF677E" w14:textId="77777777" w:rsidR="00D47A05" w:rsidRPr="00522D20" w:rsidRDefault="00D47A05" w:rsidP="00522D20">
            <w:pPr>
              <w:rPr>
                <w:b/>
                <w:bCs/>
                <w:sz w:val="28"/>
                <w:szCs w:val="28"/>
              </w:rPr>
            </w:pPr>
          </w:p>
        </w:tc>
        <w:tc>
          <w:tcPr>
            <w:tcW w:w="6379" w:type="dxa"/>
          </w:tcPr>
          <w:p w14:paraId="419204BF" w14:textId="77777777" w:rsidR="00D47A05" w:rsidRPr="00522D20" w:rsidRDefault="00D47A05" w:rsidP="00522D20">
            <w:pPr>
              <w:rPr>
                <w:sz w:val="28"/>
                <w:szCs w:val="28"/>
              </w:rPr>
            </w:pPr>
          </w:p>
        </w:tc>
        <w:tc>
          <w:tcPr>
            <w:tcW w:w="1418" w:type="dxa"/>
          </w:tcPr>
          <w:p w14:paraId="19CCE12A" w14:textId="77777777" w:rsidR="00D47A05" w:rsidRPr="00522D20" w:rsidRDefault="00D47A05" w:rsidP="00522D20">
            <w:pPr>
              <w:rPr>
                <w:sz w:val="28"/>
                <w:szCs w:val="28"/>
              </w:rPr>
            </w:pPr>
          </w:p>
        </w:tc>
        <w:tc>
          <w:tcPr>
            <w:tcW w:w="1053" w:type="dxa"/>
          </w:tcPr>
          <w:p w14:paraId="63E6D090" w14:textId="77777777" w:rsidR="00D47A05" w:rsidRPr="00522D20" w:rsidRDefault="00D47A05" w:rsidP="00522D20">
            <w:pPr>
              <w:rPr>
                <w:sz w:val="28"/>
                <w:szCs w:val="28"/>
              </w:rPr>
            </w:pPr>
          </w:p>
        </w:tc>
      </w:tr>
    </w:tbl>
    <w:p w14:paraId="3CD26073" w14:textId="77777777" w:rsidR="00D47A05" w:rsidRDefault="00D47A05"/>
    <w:p w14:paraId="6DCB0174" w14:textId="77777777" w:rsidR="00D47A05" w:rsidRDefault="00D47A05">
      <w:r>
        <w:t xml:space="preserve">This section seems to be a wish list, but without methods of delivery unless there are substantive changes to local authority funding or building regulations, which are at a national level for change. The existing local plan has many impressive policies for net zero development, increasing use of ground source heat pumps and has gone through a recent consultation to bring it more in line with climate change policies. However, there are limited number of planners at </w:t>
      </w:r>
      <w:r>
        <w:lastRenderedPageBreak/>
        <w:t xml:space="preserve">the council and no available money to challenge developers. Without a change in national policies to give the planning authority more teeth, it is hard to see how they can implement and monitor development aims. </w:t>
      </w:r>
    </w:p>
    <w:p w14:paraId="2003ABA4" w14:textId="77777777" w:rsidR="00D47A05" w:rsidRDefault="00D47A05">
      <w:r>
        <w:t>There is also the issue that the timetable for Local Plan and the Climate Action Plan are not linked so there may not be an opportunity to influence the next local plan content during the 2025-2030 period and see actions during this period.</w:t>
      </w:r>
    </w:p>
    <w:p w14:paraId="416D094E" w14:textId="77777777" w:rsidR="00B265B4" w:rsidRDefault="00B265B4" w:rsidP="00522D20"/>
    <w:sectPr w:rsidR="00B265B4" w:rsidSect="00B265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518"/>
    <w:multiLevelType w:val="hybridMultilevel"/>
    <w:tmpl w:val="4296B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B4"/>
    <w:rsid w:val="000603DA"/>
    <w:rsid w:val="00162D25"/>
    <w:rsid w:val="002841BC"/>
    <w:rsid w:val="00481601"/>
    <w:rsid w:val="00522D20"/>
    <w:rsid w:val="005A6A1F"/>
    <w:rsid w:val="007553B6"/>
    <w:rsid w:val="00895D6C"/>
    <w:rsid w:val="00986429"/>
    <w:rsid w:val="00A04DED"/>
    <w:rsid w:val="00A0636C"/>
    <w:rsid w:val="00A34982"/>
    <w:rsid w:val="00B265B4"/>
    <w:rsid w:val="00CA5844"/>
    <w:rsid w:val="00D12039"/>
    <w:rsid w:val="00D36298"/>
    <w:rsid w:val="00D47A05"/>
    <w:rsid w:val="00EF35DD"/>
    <w:rsid w:val="00F246AE"/>
    <w:rsid w:val="00FB1095"/>
    <w:rsid w:val="00FC3E70"/>
    <w:rsid w:val="00FC54C5"/>
    <w:rsid w:val="00FC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9068"/>
  <w15:chartTrackingRefBased/>
  <w15:docId w15:val="{D245D3D2-48EA-40D6-B9BB-EDBF1BCC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5B4"/>
    <w:pPr>
      <w:ind w:left="720"/>
      <w:contextualSpacing/>
    </w:pPr>
  </w:style>
  <w:style w:type="table" w:styleId="TableGrid">
    <w:name w:val="Table Grid"/>
    <w:basedOn w:val="TableNormal"/>
    <w:uiPriority w:val="39"/>
    <w:rsid w:val="00B2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2D25"/>
    <w:pPr>
      <w:spacing w:after="0" w:line="240" w:lineRule="auto"/>
    </w:pPr>
  </w:style>
  <w:style w:type="paragraph" w:styleId="BalloonText">
    <w:name w:val="Balloon Text"/>
    <w:basedOn w:val="Normal"/>
    <w:link w:val="BalloonTextChar"/>
    <w:uiPriority w:val="99"/>
    <w:semiHidden/>
    <w:unhideWhenUsed/>
    <w:rsid w:val="00895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D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marcouse</dc:creator>
  <cp:keywords/>
  <dc:description/>
  <cp:lastModifiedBy>Admin</cp:lastModifiedBy>
  <cp:revision>2</cp:revision>
  <dcterms:created xsi:type="dcterms:W3CDTF">2024-09-03T09:28:00Z</dcterms:created>
  <dcterms:modified xsi:type="dcterms:W3CDTF">2024-09-03T09:28:00Z</dcterms:modified>
</cp:coreProperties>
</file>